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F4901" w14:textId="77777777" w:rsidR="00EB596A" w:rsidRPr="0019021F" w:rsidRDefault="00EB596A" w:rsidP="00F57E56">
      <w:pPr>
        <w:shd w:val="clear" w:color="auto" w:fill="FFFFFF"/>
        <w:autoSpaceDE w:val="0"/>
        <w:autoSpaceDN w:val="0"/>
        <w:adjustRightInd w:val="0"/>
        <w:jc w:val="center"/>
        <w:rPr>
          <w:rFonts w:asciiTheme="minorHAnsi" w:hAnsiTheme="minorHAnsi" w:cstheme="minorHAnsi"/>
          <w:b/>
          <w:bCs/>
          <w:sz w:val="28"/>
          <w:szCs w:val="28"/>
        </w:rPr>
      </w:pPr>
      <w:r w:rsidRPr="0019021F">
        <w:rPr>
          <w:rFonts w:asciiTheme="minorHAnsi" w:hAnsiTheme="minorHAnsi" w:cstheme="minorHAnsi"/>
          <w:b/>
          <w:bCs/>
          <w:sz w:val="28"/>
          <w:szCs w:val="28"/>
        </w:rPr>
        <w:t>FI</w:t>
      </w:r>
      <w:r w:rsidR="00F57E56" w:rsidRPr="0019021F">
        <w:rPr>
          <w:rFonts w:asciiTheme="minorHAnsi" w:hAnsiTheme="minorHAnsi" w:cstheme="minorHAnsi"/>
          <w:b/>
          <w:bCs/>
          <w:sz w:val="28"/>
          <w:szCs w:val="28"/>
        </w:rPr>
        <w:t>Ş</w:t>
      </w:r>
      <w:r w:rsidRPr="0019021F">
        <w:rPr>
          <w:rFonts w:asciiTheme="minorHAnsi" w:hAnsiTheme="minorHAnsi" w:cstheme="minorHAnsi"/>
          <w:b/>
          <w:bCs/>
          <w:sz w:val="28"/>
          <w:szCs w:val="28"/>
        </w:rPr>
        <w:t>A DISCIPLINEI</w:t>
      </w:r>
    </w:p>
    <w:p w14:paraId="0050631D" w14:textId="77777777" w:rsidR="00EB596A" w:rsidRPr="0019021F" w:rsidRDefault="00EB596A" w:rsidP="00EB596A">
      <w:pPr>
        <w:shd w:val="clear" w:color="auto" w:fill="FFFFFF"/>
        <w:autoSpaceDE w:val="0"/>
        <w:autoSpaceDN w:val="0"/>
        <w:adjustRightInd w:val="0"/>
        <w:rPr>
          <w:rFonts w:asciiTheme="minorHAnsi" w:hAnsiTheme="minorHAnsi" w:cstheme="minorHAnsi"/>
        </w:rPr>
      </w:pPr>
    </w:p>
    <w:p w14:paraId="26F70868" w14:textId="77777777" w:rsidR="00EB596A" w:rsidRPr="0019021F" w:rsidRDefault="00EB596A" w:rsidP="00EB596A">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1</w:t>
      </w:r>
      <w:r w:rsidRPr="0019021F">
        <w:rPr>
          <w:rFonts w:asciiTheme="minorHAnsi" w:hAnsiTheme="minorHAnsi" w:cstheme="minorHAnsi"/>
          <w:b/>
          <w:bCs/>
          <w:sz w:val="22"/>
          <w:szCs w:val="22"/>
        </w:rPr>
        <w:t>.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812"/>
        <w:gridCol w:w="5796"/>
      </w:tblGrid>
      <w:tr w:rsidR="00A530B9" w:rsidRPr="0019021F" w14:paraId="22721881" w14:textId="77777777" w:rsidTr="009209E7">
        <w:trPr>
          <w:trHeight w:val="275"/>
        </w:trPr>
        <w:tc>
          <w:tcPr>
            <w:tcW w:w="1984" w:type="pct"/>
            <w:shd w:val="clear" w:color="auto" w:fill="FFFFFF"/>
            <w:vAlign w:val="center"/>
          </w:tcPr>
          <w:p w14:paraId="6E0A5273" w14:textId="13FD45E1" w:rsidR="00A530B9" w:rsidRPr="0019021F" w:rsidRDefault="00A530B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1.1</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proofErr w:type="spellStart"/>
            <w:r w:rsidRPr="0019021F">
              <w:rPr>
                <w:rFonts w:asciiTheme="minorHAnsi" w:hAnsiTheme="minorHAnsi" w:cstheme="minorHAnsi"/>
                <w:sz w:val="22"/>
                <w:szCs w:val="22"/>
              </w:rPr>
              <w:t>Institu</w:t>
            </w:r>
            <w:r w:rsidRPr="0019021F">
              <w:rPr>
                <w:rFonts w:asciiTheme="minorHAnsi" w:eastAsia="Times New Roman" w:hAnsiTheme="minorHAnsi" w:cstheme="minorHAnsi"/>
                <w:sz w:val="22"/>
                <w:szCs w:val="22"/>
              </w:rPr>
              <w:t>ţia</w:t>
            </w:r>
            <w:proofErr w:type="spellEnd"/>
            <w:r w:rsidRPr="0019021F">
              <w:rPr>
                <w:rFonts w:asciiTheme="minorHAnsi" w:eastAsia="Times New Roman" w:hAnsiTheme="minorHAnsi" w:cstheme="minorHAnsi"/>
                <w:sz w:val="22"/>
                <w:szCs w:val="22"/>
              </w:rPr>
              <w:t xml:space="preserve"> de </w:t>
            </w:r>
            <w:proofErr w:type="spellStart"/>
            <w:r w:rsidRPr="0019021F">
              <w:rPr>
                <w:rFonts w:asciiTheme="minorHAnsi" w:eastAsia="Times New Roman" w:hAnsiTheme="minorHAnsi" w:cstheme="minorHAnsi"/>
                <w:sz w:val="22"/>
                <w:szCs w:val="22"/>
              </w:rPr>
              <w:t>învăţământ</w:t>
            </w:r>
            <w:proofErr w:type="spellEnd"/>
            <w:r w:rsidRPr="0019021F">
              <w:rPr>
                <w:rFonts w:asciiTheme="minorHAnsi" w:eastAsia="Times New Roman" w:hAnsiTheme="minorHAnsi" w:cstheme="minorHAnsi"/>
                <w:sz w:val="22"/>
                <w:szCs w:val="22"/>
              </w:rPr>
              <w:t xml:space="preserve"> superior</w:t>
            </w:r>
          </w:p>
        </w:tc>
        <w:tc>
          <w:tcPr>
            <w:tcW w:w="3016" w:type="pct"/>
            <w:shd w:val="clear" w:color="auto" w:fill="FFFFFF"/>
            <w:vAlign w:val="center"/>
          </w:tcPr>
          <w:p w14:paraId="1D09F7BF" w14:textId="00F53308" w:rsidR="00A530B9" w:rsidRPr="0019021F" w:rsidRDefault="0008678E"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Universitatea Tehnica din Cluj Napoca</w:t>
            </w:r>
          </w:p>
        </w:tc>
      </w:tr>
      <w:tr w:rsidR="00A530B9" w:rsidRPr="0019021F" w14:paraId="3AB7A5B6" w14:textId="77777777" w:rsidTr="009209E7">
        <w:trPr>
          <w:trHeight w:val="266"/>
        </w:trPr>
        <w:tc>
          <w:tcPr>
            <w:tcW w:w="1984" w:type="pct"/>
            <w:shd w:val="clear" w:color="auto" w:fill="FFFFFF"/>
            <w:vAlign w:val="center"/>
          </w:tcPr>
          <w:p w14:paraId="0E22D699" w14:textId="284435A1" w:rsidR="00A530B9" w:rsidRPr="0019021F" w:rsidRDefault="00A530B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1.2</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Facultatea </w:t>
            </w:r>
          </w:p>
        </w:tc>
        <w:tc>
          <w:tcPr>
            <w:tcW w:w="3016" w:type="pct"/>
            <w:shd w:val="clear" w:color="auto" w:fill="FFFFFF"/>
            <w:vAlign w:val="center"/>
          </w:tcPr>
          <w:p w14:paraId="698F54DE" w14:textId="418FCF8D" w:rsidR="00A530B9" w:rsidRPr="0019021F" w:rsidRDefault="00972E98"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Construcții</w:t>
            </w:r>
          </w:p>
        </w:tc>
      </w:tr>
      <w:tr w:rsidR="00C83D19" w:rsidRPr="0019021F" w14:paraId="498D88C3" w14:textId="77777777" w:rsidTr="009209E7">
        <w:trPr>
          <w:trHeight w:val="266"/>
        </w:trPr>
        <w:tc>
          <w:tcPr>
            <w:tcW w:w="1984" w:type="pct"/>
            <w:shd w:val="clear" w:color="auto" w:fill="FFFFFF"/>
            <w:vAlign w:val="center"/>
          </w:tcPr>
          <w:p w14:paraId="325D0186" w14:textId="5BCA1A95" w:rsidR="00C83D19" w:rsidRPr="0019021F" w:rsidRDefault="00C83D1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1.3</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Departamentul</w:t>
            </w:r>
          </w:p>
        </w:tc>
        <w:tc>
          <w:tcPr>
            <w:tcW w:w="3016" w:type="pct"/>
            <w:shd w:val="clear" w:color="auto" w:fill="FFFFFF"/>
            <w:vAlign w:val="center"/>
          </w:tcPr>
          <w:p w14:paraId="35103351" w14:textId="332EB60E" w:rsidR="00C83D19" w:rsidRPr="0019021F" w:rsidRDefault="00BE6785"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Structuri</w:t>
            </w:r>
          </w:p>
        </w:tc>
      </w:tr>
      <w:tr w:rsidR="00A530B9" w:rsidRPr="0019021F" w14:paraId="4F34BD18" w14:textId="77777777" w:rsidTr="009209E7">
        <w:trPr>
          <w:trHeight w:val="246"/>
        </w:trPr>
        <w:tc>
          <w:tcPr>
            <w:tcW w:w="1984" w:type="pct"/>
            <w:shd w:val="clear" w:color="auto" w:fill="FFFFFF"/>
            <w:vAlign w:val="center"/>
          </w:tcPr>
          <w:p w14:paraId="55C46E9D" w14:textId="736AAFB3" w:rsidR="00A530B9" w:rsidRPr="0019021F" w:rsidRDefault="00A530B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1.4</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Domeniul de studii</w:t>
            </w:r>
          </w:p>
        </w:tc>
        <w:tc>
          <w:tcPr>
            <w:tcW w:w="3016" w:type="pct"/>
            <w:shd w:val="clear" w:color="auto" w:fill="FFFFFF"/>
            <w:vAlign w:val="center"/>
          </w:tcPr>
          <w:p w14:paraId="6BD46BB4" w14:textId="30DE7402" w:rsidR="00A530B9" w:rsidRPr="0019021F" w:rsidRDefault="00BE6785"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Inginerie civila</w:t>
            </w:r>
          </w:p>
        </w:tc>
      </w:tr>
      <w:tr w:rsidR="00A530B9" w:rsidRPr="0019021F" w14:paraId="164D3C28" w14:textId="77777777" w:rsidTr="009209E7">
        <w:trPr>
          <w:trHeight w:val="250"/>
        </w:trPr>
        <w:tc>
          <w:tcPr>
            <w:tcW w:w="1984" w:type="pct"/>
            <w:shd w:val="clear" w:color="auto" w:fill="FFFFFF"/>
            <w:vAlign w:val="center"/>
          </w:tcPr>
          <w:p w14:paraId="3547205B" w14:textId="5EE3639B" w:rsidR="00A530B9" w:rsidRPr="0019021F" w:rsidRDefault="00A530B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1.5</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Ciclul de studii</w:t>
            </w:r>
          </w:p>
        </w:tc>
        <w:tc>
          <w:tcPr>
            <w:tcW w:w="3016" w:type="pct"/>
            <w:shd w:val="clear" w:color="auto" w:fill="FFFFFF"/>
            <w:vAlign w:val="center"/>
          </w:tcPr>
          <w:p w14:paraId="04B10659" w14:textId="6C7874E6" w:rsidR="00A530B9" w:rsidRPr="0019021F" w:rsidRDefault="00BE6785"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Master</w:t>
            </w:r>
          </w:p>
        </w:tc>
      </w:tr>
      <w:tr w:rsidR="00A530B9" w:rsidRPr="0019021F" w14:paraId="0C303668" w14:textId="77777777" w:rsidTr="009209E7">
        <w:trPr>
          <w:trHeight w:val="240"/>
        </w:trPr>
        <w:tc>
          <w:tcPr>
            <w:tcW w:w="1984" w:type="pct"/>
            <w:shd w:val="clear" w:color="auto" w:fill="FFFFFF"/>
            <w:vAlign w:val="center"/>
          </w:tcPr>
          <w:p w14:paraId="2C098A5F" w14:textId="54711BA2" w:rsidR="00A530B9" w:rsidRPr="0019021F" w:rsidRDefault="00A530B9"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1.6</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Programul de studii / Calificarea</w:t>
            </w:r>
          </w:p>
        </w:tc>
        <w:tc>
          <w:tcPr>
            <w:tcW w:w="3016" w:type="pct"/>
            <w:shd w:val="clear" w:color="auto" w:fill="FFFFFF"/>
            <w:vAlign w:val="center"/>
          </w:tcPr>
          <w:p w14:paraId="050E2F10" w14:textId="00A32429" w:rsidR="00A530B9" w:rsidRPr="0019021F" w:rsidRDefault="00745F40"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Construcții</w:t>
            </w:r>
            <w:r w:rsidR="00BE6785" w:rsidRPr="0019021F">
              <w:rPr>
                <w:rFonts w:asciiTheme="minorHAnsi" w:hAnsiTheme="minorHAnsi" w:cstheme="minorHAnsi"/>
                <w:sz w:val="22"/>
                <w:szCs w:val="22"/>
              </w:rPr>
              <w:t xml:space="preserve"> durabile din beton (CDB)</w:t>
            </w:r>
            <w:r w:rsidR="00AF0E6E" w:rsidRPr="0019021F">
              <w:rPr>
                <w:rFonts w:asciiTheme="minorHAnsi" w:hAnsiTheme="minorHAnsi" w:cstheme="minorHAnsi"/>
                <w:sz w:val="22"/>
                <w:szCs w:val="22"/>
              </w:rPr>
              <w:t>/inginer</w:t>
            </w:r>
          </w:p>
        </w:tc>
      </w:tr>
      <w:tr w:rsidR="00970760" w:rsidRPr="0019021F" w14:paraId="6BF4346B" w14:textId="77777777" w:rsidTr="009209E7">
        <w:trPr>
          <w:trHeight w:val="240"/>
        </w:trPr>
        <w:tc>
          <w:tcPr>
            <w:tcW w:w="1984" w:type="pct"/>
            <w:shd w:val="clear" w:color="auto" w:fill="FFFFFF"/>
            <w:vAlign w:val="center"/>
          </w:tcPr>
          <w:p w14:paraId="30A3F319" w14:textId="123DE607" w:rsidR="00970760" w:rsidRPr="0019021F" w:rsidRDefault="00970760" w:rsidP="000E1E03">
            <w:pPr>
              <w:rPr>
                <w:rFonts w:asciiTheme="minorHAnsi" w:hAnsiTheme="minorHAnsi" w:cstheme="minorHAnsi"/>
                <w:sz w:val="22"/>
                <w:szCs w:val="22"/>
              </w:rPr>
            </w:pPr>
            <w:r w:rsidRPr="0019021F">
              <w:rPr>
                <w:rFonts w:asciiTheme="minorHAnsi" w:hAnsiTheme="minorHAnsi" w:cstheme="minorHAnsi"/>
                <w:i/>
                <w:iCs/>
                <w:sz w:val="22"/>
                <w:szCs w:val="22"/>
              </w:rPr>
              <w:t>1.7</w:t>
            </w:r>
            <w:r w:rsidR="009209E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Forma de </w:t>
            </w:r>
            <w:r w:rsidR="00F023B2" w:rsidRPr="0019021F">
              <w:rPr>
                <w:rFonts w:asciiTheme="minorHAnsi" w:hAnsiTheme="minorHAnsi" w:cstheme="minorHAnsi"/>
                <w:sz w:val="22"/>
                <w:szCs w:val="22"/>
              </w:rPr>
              <w:t>învățământ</w:t>
            </w:r>
          </w:p>
        </w:tc>
        <w:tc>
          <w:tcPr>
            <w:tcW w:w="3016" w:type="pct"/>
            <w:shd w:val="clear" w:color="auto" w:fill="FFFFFF"/>
            <w:vAlign w:val="center"/>
          </w:tcPr>
          <w:p w14:paraId="1CB1CC38" w14:textId="2B9B07EC" w:rsidR="00970760" w:rsidRPr="0019021F" w:rsidRDefault="00970760"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IF – </w:t>
            </w:r>
            <w:r w:rsidR="00972E98" w:rsidRPr="0019021F">
              <w:rPr>
                <w:rFonts w:asciiTheme="minorHAnsi" w:hAnsiTheme="minorHAnsi" w:cstheme="minorHAnsi"/>
                <w:sz w:val="22"/>
                <w:szCs w:val="22"/>
              </w:rPr>
              <w:t>învățământ</w:t>
            </w:r>
            <w:r w:rsidRPr="0019021F">
              <w:rPr>
                <w:rFonts w:asciiTheme="minorHAnsi" w:hAnsiTheme="minorHAnsi" w:cstheme="minorHAnsi"/>
                <w:sz w:val="22"/>
                <w:szCs w:val="22"/>
              </w:rPr>
              <w:t xml:space="preserve"> cu </w:t>
            </w:r>
            <w:r w:rsidR="00972E98" w:rsidRPr="0019021F">
              <w:rPr>
                <w:rFonts w:asciiTheme="minorHAnsi" w:hAnsiTheme="minorHAnsi" w:cstheme="minorHAnsi"/>
                <w:sz w:val="22"/>
                <w:szCs w:val="22"/>
              </w:rPr>
              <w:t>frecvență</w:t>
            </w:r>
          </w:p>
        </w:tc>
      </w:tr>
    </w:tbl>
    <w:p w14:paraId="285FA9E1" w14:textId="77777777" w:rsidR="00EB596A" w:rsidRPr="0019021F" w:rsidRDefault="00EB596A" w:rsidP="00EB596A">
      <w:pPr>
        <w:shd w:val="clear" w:color="auto" w:fill="FFFFFF"/>
        <w:autoSpaceDE w:val="0"/>
        <w:autoSpaceDN w:val="0"/>
        <w:adjustRightInd w:val="0"/>
        <w:rPr>
          <w:rFonts w:asciiTheme="minorHAnsi" w:hAnsiTheme="minorHAnsi" w:cstheme="minorHAnsi"/>
          <w:sz w:val="22"/>
          <w:szCs w:val="22"/>
          <w:u w:val="single"/>
        </w:rPr>
      </w:pPr>
    </w:p>
    <w:p w14:paraId="47D875C2" w14:textId="77777777" w:rsidR="00B21C8E" w:rsidRPr="0019021F"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r w:rsidRPr="0019021F">
        <w:rPr>
          <w:rFonts w:asciiTheme="minorHAnsi" w:hAnsiTheme="minorHAnsi" w:cstheme="minorHAnsi"/>
          <w:b/>
          <w:bCs/>
          <w:i/>
          <w:iCs/>
          <w:sz w:val="22"/>
          <w:szCs w:val="22"/>
        </w:rPr>
        <w:t>2</w:t>
      </w:r>
      <w:r w:rsidRPr="0019021F">
        <w:rPr>
          <w:rFonts w:asciiTheme="minorHAnsi" w:hAnsiTheme="minorHAnsi" w:cstheme="minorHAnsi"/>
          <w:b/>
          <w:bCs/>
          <w:sz w:val="22"/>
          <w:szCs w:val="22"/>
        </w:rPr>
        <w:t>.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71"/>
        <w:gridCol w:w="852"/>
        <w:gridCol w:w="1550"/>
        <w:gridCol w:w="686"/>
        <w:gridCol w:w="2004"/>
        <w:gridCol w:w="1538"/>
        <w:gridCol w:w="1013"/>
      </w:tblGrid>
      <w:tr w:rsidR="00B21C8E" w:rsidRPr="0019021F" w14:paraId="3899304D" w14:textId="77777777" w:rsidTr="000F00E8">
        <w:tc>
          <w:tcPr>
            <w:tcW w:w="1467" w:type="pct"/>
            <w:gridSpan w:val="2"/>
            <w:tcMar>
              <w:left w:w="57" w:type="dxa"/>
              <w:right w:w="57" w:type="dxa"/>
            </w:tcMar>
            <w:vAlign w:val="center"/>
          </w:tcPr>
          <w:p w14:paraId="562A5F9A" w14:textId="167A6406" w:rsidR="00B21C8E" w:rsidRPr="0019021F"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i/>
                <w:iCs/>
                <w:sz w:val="22"/>
                <w:szCs w:val="22"/>
              </w:rPr>
              <w:t>2.1</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Denumirea disciplinei</w:t>
            </w:r>
          </w:p>
        </w:tc>
        <w:tc>
          <w:tcPr>
            <w:tcW w:w="2205" w:type="pct"/>
            <w:gridSpan w:val="3"/>
            <w:vAlign w:val="center"/>
          </w:tcPr>
          <w:p w14:paraId="32A285C4" w14:textId="341AA5A7" w:rsidR="00B21C8E" w:rsidRPr="0019021F" w:rsidRDefault="00AF4564"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Pr>
                <w:rFonts w:asciiTheme="minorHAnsi" w:hAnsiTheme="minorHAnsi" w:cstheme="minorHAnsi"/>
                <w:b/>
                <w:bCs/>
                <w:sz w:val="22"/>
                <w:szCs w:val="22"/>
              </w:rPr>
              <w:t>Consolidarea și reabilitarea structurilor</w:t>
            </w:r>
          </w:p>
        </w:tc>
        <w:tc>
          <w:tcPr>
            <w:tcW w:w="800" w:type="pct"/>
            <w:tcMar>
              <w:left w:w="28" w:type="dxa"/>
              <w:right w:w="28" w:type="dxa"/>
            </w:tcMar>
            <w:vAlign w:val="center"/>
          </w:tcPr>
          <w:p w14:paraId="1FF27C7B" w14:textId="77777777" w:rsidR="00B21C8E" w:rsidRPr="0019021F"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sz w:val="22"/>
                <w:szCs w:val="22"/>
              </w:rPr>
              <w:t>Codul disciplinei</w:t>
            </w:r>
          </w:p>
        </w:tc>
        <w:tc>
          <w:tcPr>
            <w:tcW w:w="528" w:type="pct"/>
            <w:vAlign w:val="center"/>
          </w:tcPr>
          <w:p w14:paraId="349E5114" w14:textId="1CA91D98" w:rsidR="00B21C8E" w:rsidRPr="0019021F" w:rsidRDefault="006679EB"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rPr>
            </w:pPr>
            <w:r w:rsidRPr="0019021F">
              <w:rPr>
                <w:rFonts w:asciiTheme="minorHAnsi" w:hAnsiTheme="minorHAnsi" w:cstheme="minorHAnsi"/>
                <w:b/>
                <w:bCs/>
                <w:sz w:val="22"/>
                <w:szCs w:val="22"/>
              </w:rPr>
              <w:t>1</w:t>
            </w:r>
            <w:r w:rsidR="00650AF5">
              <w:rPr>
                <w:rFonts w:asciiTheme="minorHAnsi" w:hAnsiTheme="minorHAnsi" w:cstheme="minorHAnsi"/>
                <w:b/>
                <w:bCs/>
                <w:sz w:val="22"/>
                <w:szCs w:val="22"/>
              </w:rPr>
              <w:t>4</w:t>
            </w:r>
            <w:r w:rsidR="00B21C8E" w:rsidRPr="0019021F">
              <w:rPr>
                <w:rFonts w:asciiTheme="minorHAnsi" w:hAnsiTheme="minorHAnsi" w:cstheme="minorHAnsi"/>
                <w:b/>
                <w:bCs/>
                <w:sz w:val="22"/>
                <w:szCs w:val="22"/>
              </w:rPr>
              <w:t>.0</w:t>
            </w:r>
          </w:p>
        </w:tc>
      </w:tr>
      <w:tr w:rsidR="00B21C8E" w:rsidRPr="0019021F" w14:paraId="7C72871E" w14:textId="77777777" w:rsidTr="000F00E8">
        <w:tc>
          <w:tcPr>
            <w:tcW w:w="1467" w:type="pct"/>
            <w:gridSpan w:val="2"/>
            <w:tcMar>
              <w:left w:w="57" w:type="dxa"/>
              <w:right w:w="57" w:type="dxa"/>
            </w:tcMar>
            <w:vAlign w:val="center"/>
          </w:tcPr>
          <w:p w14:paraId="67DED11D" w14:textId="705C0A33" w:rsidR="00B21C8E" w:rsidRPr="0019021F" w:rsidRDefault="00B21C8E"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i/>
                <w:iCs/>
                <w:sz w:val="22"/>
                <w:szCs w:val="22"/>
              </w:rPr>
              <w:t>2.2</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Titularul</w:t>
            </w:r>
            <w:r w:rsidRPr="0019021F">
              <w:rPr>
                <w:rFonts w:asciiTheme="minorHAnsi" w:eastAsia="Times New Roman" w:hAnsiTheme="minorHAnsi" w:cstheme="minorHAnsi"/>
                <w:sz w:val="22"/>
                <w:szCs w:val="22"/>
              </w:rPr>
              <w:t xml:space="preserve"> de curs</w:t>
            </w:r>
          </w:p>
        </w:tc>
        <w:tc>
          <w:tcPr>
            <w:tcW w:w="3533" w:type="pct"/>
            <w:gridSpan w:val="5"/>
            <w:tcMar>
              <w:left w:w="57" w:type="dxa"/>
              <w:right w:w="57" w:type="dxa"/>
            </w:tcMar>
            <w:vAlign w:val="center"/>
          </w:tcPr>
          <w:p w14:paraId="4062FB3E" w14:textId="09FDF985" w:rsidR="007D5FE3" w:rsidRDefault="00D03444"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19021F">
              <w:rPr>
                <w:rFonts w:asciiTheme="minorHAnsi" w:hAnsiTheme="minorHAnsi" w:cstheme="minorHAnsi"/>
                <w:iCs/>
                <w:sz w:val="22"/>
                <w:szCs w:val="22"/>
              </w:rPr>
              <w:t>Prof. dr. ing. Kiss Zoltan Iosif</w:t>
            </w:r>
            <w:r w:rsidR="000F00E8" w:rsidRPr="0019021F">
              <w:rPr>
                <w:rFonts w:asciiTheme="minorHAnsi" w:hAnsiTheme="minorHAnsi" w:cstheme="minorHAnsi"/>
                <w:iCs/>
                <w:sz w:val="22"/>
                <w:szCs w:val="22"/>
              </w:rPr>
              <w:t xml:space="preserve"> </w:t>
            </w:r>
            <w:r w:rsidR="00B21C8E" w:rsidRPr="0019021F">
              <w:rPr>
                <w:rFonts w:asciiTheme="minorHAnsi" w:hAnsiTheme="minorHAnsi" w:cstheme="minorHAnsi"/>
                <w:iCs/>
                <w:sz w:val="22"/>
                <w:szCs w:val="22"/>
              </w:rPr>
              <w:t>-</w:t>
            </w:r>
            <w:r w:rsidR="000F00E8" w:rsidRPr="0019021F">
              <w:rPr>
                <w:rFonts w:asciiTheme="minorHAnsi" w:hAnsiTheme="minorHAnsi" w:cstheme="minorHAnsi"/>
                <w:iCs/>
                <w:sz w:val="22"/>
                <w:szCs w:val="22"/>
              </w:rPr>
              <w:t xml:space="preserve"> </w:t>
            </w:r>
            <w:r w:rsidR="00695DAB" w:rsidRPr="00695DAB">
              <w:rPr>
                <w:rFonts w:asciiTheme="minorHAnsi" w:hAnsiTheme="minorHAnsi" w:cstheme="minorHAnsi"/>
                <w:iCs/>
                <w:sz w:val="22"/>
                <w:szCs w:val="22"/>
              </w:rPr>
              <w:t>zoltan.kiss@dst.utcluj.ro</w:t>
            </w:r>
          </w:p>
          <w:p w14:paraId="5DF8C737" w14:textId="626D7E24" w:rsidR="00695DAB" w:rsidRDefault="00695DAB"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695DAB">
              <w:rPr>
                <w:rFonts w:asciiTheme="minorHAnsi" w:hAnsiTheme="minorHAnsi" w:cstheme="minorHAnsi"/>
                <w:iCs/>
                <w:sz w:val="22"/>
                <w:szCs w:val="22"/>
              </w:rPr>
              <w:t>Prof. dr. ing. Cristina Câmp</w:t>
            </w:r>
            <w:r w:rsidR="007412EC">
              <w:rPr>
                <w:rFonts w:asciiTheme="minorHAnsi" w:hAnsiTheme="minorHAnsi" w:cstheme="minorHAnsi"/>
                <w:iCs/>
                <w:sz w:val="22"/>
                <w:szCs w:val="22"/>
              </w:rPr>
              <w:t>i</w:t>
            </w:r>
            <w:r w:rsidRPr="00695DAB">
              <w:rPr>
                <w:rFonts w:asciiTheme="minorHAnsi" w:hAnsiTheme="minorHAnsi" w:cstheme="minorHAnsi"/>
                <w:iCs/>
                <w:sz w:val="22"/>
                <w:szCs w:val="22"/>
              </w:rPr>
              <w:t>an - cristina.campian@dst.utcluj.ro</w:t>
            </w:r>
          </w:p>
          <w:p w14:paraId="6A0928E3" w14:textId="76AC3A1A" w:rsidR="00695DAB" w:rsidRPr="0019021F" w:rsidRDefault="00695DAB"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695DAB">
              <w:rPr>
                <w:rFonts w:asciiTheme="minorHAnsi" w:hAnsiTheme="minorHAnsi" w:cstheme="minorHAnsi"/>
                <w:iCs/>
                <w:sz w:val="22"/>
                <w:szCs w:val="22"/>
              </w:rPr>
              <w:t>sl. dr. ing. Iulia Prodan - Iulia.prodan@dst.utcluj.ro</w:t>
            </w:r>
          </w:p>
        </w:tc>
      </w:tr>
      <w:tr w:rsidR="00B21C8E" w:rsidRPr="0019021F" w14:paraId="433163EF" w14:textId="77777777" w:rsidTr="004103C5">
        <w:tc>
          <w:tcPr>
            <w:tcW w:w="1467" w:type="pct"/>
            <w:gridSpan w:val="2"/>
            <w:tcMar>
              <w:left w:w="57" w:type="dxa"/>
              <w:right w:w="57" w:type="dxa"/>
            </w:tcMar>
            <w:vAlign w:val="center"/>
          </w:tcPr>
          <w:p w14:paraId="50B6975D" w14:textId="4CC7B1F9" w:rsidR="00B21C8E" w:rsidRPr="0019021F" w:rsidRDefault="00B21C8E" w:rsidP="000F00E8">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i/>
                <w:iCs/>
                <w:sz w:val="22"/>
                <w:szCs w:val="22"/>
              </w:rPr>
              <w:t>2.3</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Titularul activit</w:t>
            </w:r>
            <w:r w:rsidRPr="0019021F">
              <w:rPr>
                <w:rFonts w:asciiTheme="minorHAnsi" w:eastAsia="Times New Roman" w:hAnsiTheme="minorHAnsi" w:cstheme="minorHAnsi"/>
                <w:sz w:val="22"/>
                <w:szCs w:val="22"/>
              </w:rPr>
              <w:t xml:space="preserve">ăților de </w:t>
            </w:r>
            <w:r w:rsidR="008929D3">
              <w:rPr>
                <w:rFonts w:asciiTheme="minorHAnsi" w:eastAsia="Times New Roman" w:hAnsiTheme="minorHAnsi" w:cstheme="minorHAnsi"/>
                <w:sz w:val="22"/>
                <w:szCs w:val="22"/>
              </w:rPr>
              <w:t>proiect</w:t>
            </w:r>
          </w:p>
        </w:tc>
        <w:tc>
          <w:tcPr>
            <w:tcW w:w="3533" w:type="pct"/>
            <w:gridSpan w:val="5"/>
            <w:tcMar>
              <w:left w:w="57" w:type="dxa"/>
              <w:right w:w="57" w:type="dxa"/>
            </w:tcMar>
          </w:tcPr>
          <w:p w14:paraId="53E7E0DE" w14:textId="10E00D15" w:rsidR="00B21C8E" w:rsidRPr="0019021F" w:rsidRDefault="00A04843" w:rsidP="004103C5">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19021F">
              <w:rPr>
                <w:rFonts w:asciiTheme="minorHAnsi" w:hAnsiTheme="minorHAnsi" w:cstheme="minorHAnsi"/>
                <w:iCs/>
                <w:sz w:val="22"/>
                <w:szCs w:val="22"/>
              </w:rPr>
              <w:t xml:space="preserve">Prof. dr. ing. Kiss Zoltan Iosif - </w:t>
            </w:r>
            <w:r w:rsidR="00C06414" w:rsidRPr="0019021F">
              <w:rPr>
                <w:rFonts w:asciiTheme="minorHAnsi" w:hAnsiTheme="minorHAnsi" w:cstheme="minorHAnsi"/>
                <w:iCs/>
                <w:sz w:val="22"/>
                <w:szCs w:val="22"/>
              </w:rPr>
              <w:t>zoltan.</w:t>
            </w:r>
            <w:r w:rsidR="00E97D1C" w:rsidRPr="0019021F">
              <w:rPr>
                <w:rFonts w:asciiTheme="minorHAnsi" w:hAnsiTheme="minorHAnsi" w:cstheme="minorHAnsi"/>
                <w:iCs/>
                <w:sz w:val="22"/>
                <w:szCs w:val="22"/>
              </w:rPr>
              <w:t>kiss</w:t>
            </w:r>
            <w:r w:rsidR="00C06414" w:rsidRPr="0019021F">
              <w:rPr>
                <w:rFonts w:asciiTheme="minorHAnsi" w:hAnsiTheme="minorHAnsi" w:cstheme="minorHAnsi"/>
                <w:iCs/>
                <w:sz w:val="22"/>
                <w:szCs w:val="22"/>
              </w:rPr>
              <w:t>@dst.utcluj.ro</w:t>
            </w:r>
          </w:p>
          <w:p w14:paraId="41FF1E37" w14:textId="46E2559E" w:rsidR="00C06414" w:rsidRPr="0019021F" w:rsidRDefault="00C06414" w:rsidP="004103C5">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19021F">
              <w:rPr>
                <w:rFonts w:asciiTheme="minorHAnsi" w:hAnsiTheme="minorHAnsi" w:cstheme="minorHAnsi"/>
                <w:iCs/>
                <w:sz w:val="22"/>
                <w:szCs w:val="22"/>
              </w:rPr>
              <w:t xml:space="preserve">Prof. dr. ing. </w:t>
            </w:r>
            <w:r w:rsidR="00F03CEA">
              <w:rPr>
                <w:rFonts w:asciiTheme="minorHAnsi" w:hAnsiTheme="minorHAnsi" w:cstheme="minorHAnsi"/>
                <w:iCs/>
                <w:sz w:val="22"/>
                <w:szCs w:val="22"/>
              </w:rPr>
              <w:t>Cristina Câmp</w:t>
            </w:r>
            <w:r w:rsidR="00670C16">
              <w:rPr>
                <w:rFonts w:asciiTheme="minorHAnsi" w:hAnsiTheme="minorHAnsi" w:cstheme="minorHAnsi"/>
                <w:iCs/>
                <w:sz w:val="22"/>
                <w:szCs w:val="22"/>
              </w:rPr>
              <w:t>i</w:t>
            </w:r>
            <w:r w:rsidR="00F03CEA">
              <w:rPr>
                <w:rFonts w:asciiTheme="minorHAnsi" w:hAnsiTheme="minorHAnsi" w:cstheme="minorHAnsi"/>
                <w:iCs/>
                <w:sz w:val="22"/>
                <w:szCs w:val="22"/>
              </w:rPr>
              <w:t>an</w:t>
            </w:r>
            <w:r w:rsidRPr="0019021F">
              <w:rPr>
                <w:rFonts w:asciiTheme="minorHAnsi" w:hAnsiTheme="minorHAnsi" w:cstheme="minorHAnsi"/>
                <w:iCs/>
                <w:sz w:val="22"/>
                <w:szCs w:val="22"/>
              </w:rPr>
              <w:t xml:space="preserve"> - </w:t>
            </w:r>
            <w:r w:rsidR="00E97D1C" w:rsidRPr="00F03CEA">
              <w:rPr>
                <w:rFonts w:asciiTheme="minorHAnsi" w:hAnsiTheme="minorHAnsi" w:cstheme="minorHAnsi"/>
                <w:iCs/>
                <w:sz w:val="22"/>
                <w:szCs w:val="22"/>
              </w:rPr>
              <w:t>c</w:t>
            </w:r>
            <w:r w:rsidR="00F03CEA" w:rsidRPr="00F03CEA">
              <w:rPr>
                <w:rFonts w:asciiTheme="minorHAnsi" w:hAnsiTheme="minorHAnsi" w:cstheme="minorHAnsi"/>
                <w:iCs/>
                <w:sz w:val="22"/>
                <w:szCs w:val="22"/>
              </w:rPr>
              <w:t>ristina.</w:t>
            </w:r>
            <w:r w:rsidR="00E97D1C" w:rsidRPr="00F03CEA">
              <w:rPr>
                <w:rFonts w:asciiTheme="minorHAnsi" w:hAnsiTheme="minorHAnsi" w:cstheme="minorHAnsi"/>
                <w:iCs/>
                <w:sz w:val="22"/>
                <w:szCs w:val="22"/>
              </w:rPr>
              <w:t>campian</w:t>
            </w:r>
            <w:r w:rsidR="00F03CEA" w:rsidRPr="00F03CEA">
              <w:rPr>
                <w:rFonts w:asciiTheme="minorHAnsi" w:hAnsiTheme="minorHAnsi" w:cstheme="minorHAnsi"/>
                <w:iCs/>
                <w:sz w:val="22"/>
                <w:szCs w:val="22"/>
              </w:rPr>
              <w:t>@dst.utcluj.ro</w:t>
            </w:r>
          </w:p>
          <w:p w14:paraId="07D9A23B" w14:textId="28DC0CD7" w:rsidR="00AD30D8" w:rsidRPr="0019021F" w:rsidRDefault="00F21C46" w:rsidP="004103C5">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19021F">
              <w:rPr>
                <w:rFonts w:asciiTheme="minorHAnsi" w:hAnsiTheme="minorHAnsi" w:cstheme="minorHAnsi"/>
                <w:iCs/>
                <w:sz w:val="22"/>
                <w:szCs w:val="22"/>
              </w:rPr>
              <w:t>sl</w:t>
            </w:r>
            <w:r w:rsidR="008C14FF" w:rsidRPr="0019021F">
              <w:rPr>
                <w:rFonts w:asciiTheme="minorHAnsi" w:hAnsiTheme="minorHAnsi" w:cstheme="minorHAnsi"/>
                <w:iCs/>
                <w:sz w:val="22"/>
                <w:szCs w:val="22"/>
              </w:rPr>
              <w:t xml:space="preserve">. dr. ing. </w:t>
            </w:r>
            <w:r w:rsidRPr="0019021F">
              <w:rPr>
                <w:rFonts w:asciiTheme="minorHAnsi" w:hAnsiTheme="minorHAnsi" w:cstheme="minorHAnsi"/>
                <w:iCs/>
                <w:sz w:val="22"/>
                <w:szCs w:val="22"/>
              </w:rPr>
              <w:t xml:space="preserve">Iulia Prodan </w:t>
            </w:r>
            <w:r w:rsidR="008C14FF" w:rsidRPr="0019021F">
              <w:rPr>
                <w:rFonts w:asciiTheme="minorHAnsi" w:hAnsiTheme="minorHAnsi" w:cstheme="minorHAnsi"/>
                <w:iCs/>
                <w:sz w:val="22"/>
                <w:szCs w:val="22"/>
              </w:rPr>
              <w:t xml:space="preserve">- </w:t>
            </w:r>
            <w:r w:rsidR="004C1970" w:rsidRPr="0019021F">
              <w:rPr>
                <w:rFonts w:asciiTheme="minorHAnsi" w:hAnsiTheme="minorHAnsi" w:cstheme="minorHAnsi"/>
                <w:iCs/>
                <w:sz w:val="22"/>
                <w:szCs w:val="22"/>
              </w:rPr>
              <w:t>Iulia.</w:t>
            </w:r>
            <w:r w:rsidR="00E97D1C" w:rsidRPr="0019021F">
              <w:rPr>
                <w:rFonts w:asciiTheme="minorHAnsi" w:hAnsiTheme="minorHAnsi" w:cstheme="minorHAnsi"/>
                <w:iCs/>
                <w:sz w:val="22"/>
                <w:szCs w:val="22"/>
              </w:rPr>
              <w:t>prodan</w:t>
            </w:r>
            <w:r w:rsidR="004C1970" w:rsidRPr="0019021F">
              <w:rPr>
                <w:rFonts w:asciiTheme="minorHAnsi" w:hAnsiTheme="minorHAnsi" w:cstheme="minorHAnsi"/>
                <w:iCs/>
                <w:sz w:val="22"/>
                <w:szCs w:val="22"/>
              </w:rPr>
              <w:t>@dst.utcluj.ro</w:t>
            </w:r>
          </w:p>
        </w:tc>
      </w:tr>
      <w:tr w:rsidR="000F00E8" w:rsidRPr="0019021F" w14:paraId="5ACF917A" w14:textId="77777777" w:rsidTr="0048185F">
        <w:trPr>
          <w:trHeight w:val="279"/>
        </w:trPr>
        <w:tc>
          <w:tcPr>
            <w:tcW w:w="1025" w:type="pct"/>
            <w:tcMar>
              <w:left w:w="28" w:type="dxa"/>
              <w:right w:w="28" w:type="dxa"/>
            </w:tcMar>
            <w:vAlign w:val="center"/>
          </w:tcPr>
          <w:p w14:paraId="58D3B1FF" w14:textId="239AC633" w:rsidR="00B21C8E" w:rsidRPr="0019021F"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i/>
                <w:iCs/>
                <w:sz w:val="22"/>
                <w:szCs w:val="22"/>
              </w:rPr>
              <w:t>2.4</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Anul de studiu</w:t>
            </w:r>
          </w:p>
        </w:tc>
        <w:tc>
          <w:tcPr>
            <w:tcW w:w="443" w:type="pct"/>
            <w:tcMar>
              <w:left w:w="28" w:type="dxa"/>
              <w:right w:w="28" w:type="dxa"/>
            </w:tcMar>
            <w:vAlign w:val="center"/>
          </w:tcPr>
          <w:p w14:paraId="4C606C3C" w14:textId="08B24377" w:rsidR="00B21C8E" w:rsidRPr="0019021F" w:rsidRDefault="00DE12BB" w:rsidP="000F00E8">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06" w:type="pct"/>
            <w:tcMar>
              <w:left w:w="28" w:type="dxa"/>
              <w:right w:w="28" w:type="dxa"/>
            </w:tcMar>
            <w:vAlign w:val="center"/>
          </w:tcPr>
          <w:p w14:paraId="2A252984" w14:textId="6CA6DE54" w:rsidR="00B21C8E" w:rsidRPr="0019021F"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9021F">
              <w:rPr>
                <w:rFonts w:asciiTheme="minorHAnsi" w:hAnsiTheme="minorHAnsi" w:cstheme="minorHAnsi"/>
                <w:i/>
                <w:iCs/>
                <w:sz w:val="22"/>
                <w:szCs w:val="22"/>
              </w:rPr>
              <w:t>2.5</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Semestrul</w:t>
            </w:r>
          </w:p>
        </w:tc>
        <w:tc>
          <w:tcPr>
            <w:tcW w:w="357" w:type="pct"/>
            <w:tcMar>
              <w:left w:w="28" w:type="dxa"/>
              <w:right w:w="28" w:type="dxa"/>
            </w:tcMar>
            <w:vAlign w:val="center"/>
          </w:tcPr>
          <w:p w14:paraId="6EB6801F" w14:textId="40A70B8F" w:rsidR="00B21C8E" w:rsidRPr="0019021F" w:rsidRDefault="00EB5109" w:rsidP="000F00E8">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b/>
                <w:bCs/>
                <w:sz w:val="22"/>
                <w:szCs w:val="22"/>
              </w:rPr>
            </w:pPr>
            <w:r w:rsidRPr="0019021F">
              <w:rPr>
                <w:rFonts w:asciiTheme="minorHAnsi" w:hAnsiTheme="minorHAnsi" w:cstheme="minorHAnsi"/>
                <w:b/>
                <w:bCs/>
                <w:sz w:val="22"/>
                <w:szCs w:val="22"/>
              </w:rPr>
              <w:t>1</w:t>
            </w:r>
          </w:p>
        </w:tc>
        <w:tc>
          <w:tcPr>
            <w:tcW w:w="1842" w:type="pct"/>
            <w:gridSpan w:val="2"/>
            <w:tcMar>
              <w:left w:w="28" w:type="dxa"/>
              <w:right w:w="28" w:type="dxa"/>
            </w:tcMar>
            <w:vAlign w:val="center"/>
          </w:tcPr>
          <w:p w14:paraId="6A5E16ED" w14:textId="5927A703" w:rsidR="00B21C8E" w:rsidRPr="0019021F"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9021F">
              <w:rPr>
                <w:rFonts w:asciiTheme="minorHAnsi" w:hAnsiTheme="minorHAnsi" w:cstheme="minorHAnsi"/>
                <w:i/>
                <w:iCs/>
                <w:sz w:val="22"/>
                <w:szCs w:val="22"/>
              </w:rPr>
              <w:t>2.6</w:t>
            </w:r>
            <w:r w:rsidR="00FA0DF6"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Tipul de evaluare</w:t>
            </w:r>
          </w:p>
        </w:tc>
        <w:tc>
          <w:tcPr>
            <w:tcW w:w="528" w:type="pct"/>
            <w:vAlign w:val="center"/>
          </w:tcPr>
          <w:p w14:paraId="10D87365" w14:textId="400B98CD" w:rsidR="00B21C8E" w:rsidRPr="0019021F" w:rsidRDefault="00B21C8E" w:rsidP="004103C5">
            <w:pPr>
              <w:rPr>
                <w:rFonts w:asciiTheme="minorHAnsi" w:hAnsiTheme="minorHAnsi" w:cstheme="minorHAnsi"/>
                <w:b/>
                <w:bCs/>
                <w:sz w:val="22"/>
                <w:szCs w:val="22"/>
              </w:rPr>
            </w:pPr>
            <w:r w:rsidRPr="0019021F">
              <w:rPr>
                <w:rFonts w:asciiTheme="minorHAnsi" w:hAnsiTheme="minorHAnsi" w:cstheme="minorHAnsi"/>
                <w:b/>
                <w:bCs/>
                <w:sz w:val="22"/>
                <w:szCs w:val="22"/>
              </w:rPr>
              <w:t>E</w:t>
            </w:r>
          </w:p>
        </w:tc>
      </w:tr>
      <w:tr w:rsidR="00B21C8E" w:rsidRPr="0019021F" w14:paraId="04ECAE3E" w14:textId="77777777" w:rsidTr="0048185F">
        <w:trPr>
          <w:trHeight w:val="279"/>
        </w:trPr>
        <w:tc>
          <w:tcPr>
            <w:tcW w:w="1025" w:type="pct"/>
            <w:vMerge w:val="restart"/>
            <w:tcMar>
              <w:left w:w="28" w:type="dxa"/>
              <w:right w:w="28" w:type="dxa"/>
            </w:tcMar>
            <w:vAlign w:val="center"/>
          </w:tcPr>
          <w:p w14:paraId="680CE077" w14:textId="03B25D03" w:rsidR="00B21C8E" w:rsidRPr="0019021F"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9021F">
              <w:rPr>
                <w:rFonts w:asciiTheme="minorHAnsi" w:hAnsiTheme="minorHAnsi" w:cstheme="minorHAnsi"/>
                <w:i/>
                <w:iCs/>
                <w:sz w:val="22"/>
                <w:szCs w:val="22"/>
              </w:rPr>
              <w:t>2.7</w:t>
            </w:r>
            <w:r w:rsidR="00C05AD3"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Regimul disciplinei</w:t>
            </w:r>
          </w:p>
        </w:tc>
        <w:tc>
          <w:tcPr>
            <w:tcW w:w="3448" w:type="pct"/>
            <w:gridSpan w:val="5"/>
            <w:tcMar>
              <w:left w:w="28" w:type="dxa"/>
              <w:right w:w="28" w:type="dxa"/>
            </w:tcMar>
            <w:vAlign w:val="center"/>
          </w:tcPr>
          <w:p w14:paraId="510C2BB1" w14:textId="77777777" w:rsidR="00B21C8E" w:rsidRPr="0019021F"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9021F">
              <w:rPr>
                <w:rFonts w:asciiTheme="minorHAnsi" w:hAnsiTheme="minorHAnsi" w:cstheme="minorHAnsi"/>
                <w:sz w:val="22"/>
                <w:szCs w:val="22"/>
              </w:rPr>
              <w:t>Categoria formativă</w:t>
            </w:r>
          </w:p>
        </w:tc>
        <w:tc>
          <w:tcPr>
            <w:tcW w:w="528" w:type="pct"/>
            <w:vAlign w:val="center"/>
          </w:tcPr>
          <w:p w14:paraId="5AF505CF" w14:textId="7DB7F4F6" w:rsidR="00B21C8E" w:rsidRPr="0019021F" w:rsidRDefault="00B21C8E" w:rsidP="0048185F">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highlight w:val="yellow"/>
              </w:rPr>
            </w:pPr>
            <w:r w:rsidRPr="0019021F">
              <w:rPr>
                <w:rFonts w:asciiTheme="minorHAnsi" w:hAnsiTheme="minorHAnsi" w:cstheme="minorHAnsi"/>
                <w:b/>
                <w:bCs/>
                <w:sz w:val="22"/>
                <w:szCs w:val="22"/>
              </w:rPr>
              <w:t>D</w:t>
            </w:r>
            <w:r w:rsidR="00BC39F1">
              <w:rPr>
                <w:rFonts w:asciiTheme="minorHAnsi" w:hAnsiTheme="minorHAnsi" w:cstheme="minorHAnsi"/>
                <w:b/>
                <w:bCs/>
                <w:sz w:val="22"/>
                <w:szCs w:val="22"/>
              </w:rPr>
              <w:t>S</w:t>
            </w:r>
          </w:p>
        </w:tc>
      </w:tr>
      <w:tr w:rsidR="00B21C8E" w:rsidRPr="0019021F" w14:paraId="378FDC02" w14:textId="77777777" w:rsidTr="0048185F">
        <w:trPr>
          <w:trHeight w:val="279"/>
        </w:trPr>
        <w:tc>
          <w:tcPr>
            <w:tcW w:w="1025" w:type="pct"/>
            <w:vMerge/>
            <w:tcMar>
              <w:left w:w="28" w:type="dxa"/>
              <w:right w:w="28" w:type="dxa"/>
            </w:tcMar>
            <w:vAlign w:val="center"/>
          </w:tcPr>
          <w:p w14:paraId="06E5446A" w14:textId="77777777" w:rsidR="00B21C8E" w:rsidRPr="0019021F" w:rsidRDefault="00B21C8E" w:rsidP="000F00E8">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448" w:type="pct"/>
            <w:gridSpan w:val="5"/>
            <w:tcMar>
              <w:left w:w="28" w:type="dxa"/>
              <w:right w:w="28" w:type="dxa"/>
            </w:tcMar>
            <w:vAlign w:val="center"/>
          </w:tcPr>
          <w:p w14:paraId="247E395A" w14:textId="77777777" w:rsidR="00B21C8E" w:rsidRPr="0019021F" w:rsidRDefault="00B21C8E" w:rsidP="000F00E8">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9021F">
              <w:rPr>
                <w:rFonts w:asciiTheme="minorHAnsi" w:hAnsiTheme="minorHAnsi" w:cstheme="minorHAnsi"/>
                <w:sz w:val="22"/>
                <w:szCs w:val="22"/>
              </w:rPr>
              <w:t>Opționalitate</w:t>
            </w:r>
          </w:p>
        </w:tc>
        <w:tc>
          <w:tcPr>
            <w:tcW w:w="528" w:type="pct"/>
            <w:vAlign w:val="center"/>
          </w:tcPr>
          <w:p w14:paraId="196AF6EF" w14:textId="77777777" w:rsidR="00B21C8E" w:rsidRPr="0019021F" w:rsidRDefault="00B21C8E" w:rsidP="0048185F">
            <w:pPr>
              <w:shd w:val="clear" w:color="auto" w:fill="FFFFFF"/>
              <w:tabs>
                <w:tab w:val="left" w:pos="5932"/>
                <w:tab w:val="left" w:pos="10240"/>
              </w:tabs>
              <w:autoSpaceDE w:val="0"/>
              <w:autoSpaceDN w:val="0"/>
              <w:adjustRightInd w:val="0"/>
              <w:spacing w:line="276" w:lineRule="auto"/>
              <w:rPr>
                <w:rFonts w:asciiTheme="minorHAnsi" w:hAnsiTheme="minorHAnsi" w:cstheme="minorHAnsi"/>
                <w:b/>
                <w:bCs/>
                <w:sz w:val="22"/>
                <w:szCs w:val="22"/>
                <w:highlight w:val="yellow"/>
              </w:rPr>
            </w:pPr>
            <w:r w:rsidRPr="0019021F">
              <w:rPr>
                <w:rFonts w:asciiTheme="minorHAnsi" w:hAnsiTheme="minorHAnsi" w:cstheme="minorHAnsi"/>
                <w:b/>
                <w:bCs/>
                <w:sz w:val="22"/>
                <w:szCs w:val="22"/>
              </w:rPr>
              <w:t>DOB</w:t>
            </w:r>
          </w:p>
        </w:tc>
      </w:tr>
    </w:tbl>
    <w:p w14:paraId="24F80083" w14:textId="77777777" w:rsidR="00B21C8E" w:rsidRPr="0019021F" w:rsidRDefault="00B21C8E" w:rsidP="00B21C8E">
      <w:pPr>
        <w:shd w:val="clear" w:color="auto" w:fill="FFFFFF"/>
        <w:autoSpaceDE w:val="0"/>
        <w:autoSpaceDN w:val="0"/>
        <w:adjustRightInd w:val="0"/>
        <w:spacing w:line="276" w:lineRule="auto"/>
        <w:rPr>
          <w:rFonts w:asciiTheme="minorHAnsi" w:hAnsiTheme="minorHAnsi" w:cstheme="minorHAnsi"/>
          <w:b/>
          <w:bCs/>
          <w:sz w:val="22"/>
          <w:szCs w:val="22"/>
        </w:rPr>
      </w:pPr>
    </w:p>
    <w:p w14:paraId="43E9C2DA" w14:textId="77777777" w:rsidR="00731F42" w:rsidRPr="0019021F" w:rsidRDefault="000117B9" w:rsidP="000117B9">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3</w:t>
      </w:r>
      <w:r w:rsidRPr="0019021F">
        <w:rPr>
          <w:rFonts w:asciiTheme="minorHAnsi" w:hAnsiTheme="minorHAnsi" w:cstheme="minorHAnsi"/>
          <w:b/>
          <w:bCs/>
          <w:sz w:val="22"/>
          <w:szCs w:val="22"/>
        </w:rPr>
        <w:t xml:space="preserve">. Timpul total </w:t>
      </w:r>
      <w:r w:rsidR="00731F42" w:rsidRPr="0019021F">
        <w:rPr>
          <w:rFonts w:asciiTheme="minorHAnsi" w:hAnsiTheme="minorHAnsi" w:cstheme="minorHAnsi"/>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19021F" w14:paraId="412F4820" w14:textId="77777777" w:rsidTr="00AE72C1">
        <w:tc>
          <w:tcPr>
            <w:tcW w:w="1369" w:type="pct"/>
            <w:tcBorders>
              <w:top w:val="single" w:sz="12" w:space="0" w:color="auto"/>
            </w:tcBorders>
            <w:shd w:val="clear" w:color="auto" w:fill="FFFFFF"/>
            <w:vAlign w:val="center"/>
          </w:tcPr>
          <w:p w14:paraId="79E4F42B" w14:textId="70D06FF0"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3.1</w:t>
            </w:r>
            <w:r w:rsidR="007F4A98"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Număr de ore pe </w:t>
            </w:r>
            <w:r w:rsidR="00B5296A" w:rsidRPr="0019021F">
              <w:rPr>
                <w:rFonts w:asciiTheme="minorHAnsi" w:hAnsiTheme="minorHAnsi" w:cstheme="minorHAnsi"/>
                <w:sz w:val="22"/>
                <w:szCs w:val="22"/>
              </w:rPr>
              <w:t xml:space="preserve">   </w:t>
            </w:r>
            <w:r w:rsidRPr="0019021F">
              <w:rPr>
                <w:rFonts w:asciiTheme="minorHAnsi" w:hAnsiTheme="minorHAnsi" w:cstheme="minorHAnsi"/>
                <w:sz w:val="22"/>
                <w:szCs w:val="22"/>
              </w:rPr>
              <w:t>săptămână</w:t>
            </w:r>
          </w:p>
        </w:tc>
        <w:tc>
          <w:tcPr>
            <w:tcW w:w="294" w:type="pct"/>
            <w:tcBorders>
              <w:top w:val="single" w:sz="12" w:space="0" w:color="auto"/>
            </w:tcBorders>
            <w:shd w:val="clear" w:color="auto" w:fill="FFFFFF"/>
            <w:vAlign w:val="center"/>
          </w:tcPr>
          <w:p w14:paraId="5F7800B1" w14:textId="79B93382" w:rsidR="00731F42" w:rsidRPr="0019021F" w:rsidRDefault="00B01A3E" w:rsidP="000541C0">
            <w:pPr>
              <w:shd w:val="clear" w:color="auto" w:fill="FFFFFF"/>
              <w:autoSpaceDE w:val="0"/>
              <w:autoSpaceDN w:val="0"/>
              <w:adjustRightInd w:val="0"/>
              <w:contextualSpacing/>
              <w:jc w:val="center"/>
              <w:rPr>
                <w:rFonts w:asciiTheme="minorHAnsi" w:hAnsiTheme="minorHAnsi" w:cstheme="minorHAnsi"/>
                <w:b/>
                <w:bCs/>
                <w:sz w:val="22"/>
                <w:szCs w:val="22"/>
              </w:rPr>
            </w:pPr>
            <w:r>
              <w:rPr>
                <w:rFonts w:asciiTheme="minorHAnsi" w:hAnsiTheme="minorHAnsi" w:cstheme="minorHAnsi"/>
                <w:b/>
                <w:bCs/>
                <w:sz w:val="22"/>
                <w:szCs w:val="22"/>
              </w:rPr>
              <w:t>4</w:t>
            </w:r>
          </w:p>
        </w:tc>
        <w:tc>
          <w:tcPr>
            <w:tcW w:w="400" w:type="pct"/>
            <w:tcBorders>
              <w:top w:val="single" w:sz="12" w:space="0" w:color="auto"/>
            </w:tcBorders>
            <w:shd w:val="clear" w:color="auto" w:fill="FFFFFF"/>
            <w:vAlign w:val="center"/>
          </w:tcPr>
          <w:p w14:paraId="19BF75DF" w14:textId="77777777" w:rsidR="00731F42" w:rsidRPr="0019021F" w:rsidRDefault="00731F42"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din care:</w:t>
            </w:r>
          </w:p>
        </w:tc>
        <w:tc>
          <w:tcPr>
            <w:tcW w:w="363" w:type="pct"/>
            <w:tcBorders>
              <w:top w:val="single" w:sz="12" w:space="0" w:color="auto"/>
            </w:tcBorders>
            <w:shd w:val="clear" w:color="auto" w:fill="FFFFFF"/>
            <w:vAlign w:val="center"/>
          </w:tcPr>
          <w:p w14:paraId="6119B13E" w14:textId="0763356A" w:rsidR="00731F42" w:rsidRPr="0019021F" w:rsidRDefault="00731F42" w:rsidP="00B56AA4">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3.2</w:t>
            </w:r>
            <w:r w:rsidR="007F4A98"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Curs</w:t>
            </w:r>
          </w:p>
        </w:tc>
        <w:tc>
          <w:tcPr>
            <w:tcW w:w="233" w:type="pct"/>
            <w:tcBorders>
              <w:top w:val="single" w:sz="12" w:space="0" w:color="auto"/>
            </w:tcBorders>
            <w:shd w:val="clear" w:color="auto" w:fill="FFFFFF"/>
            <w:vAlign w:val="center"/>
          </w:tcPr>
          <w:p w14:paraId="31B1916F" w14:textId="46A3BD6E" w:rsidR="00731F42" w:rsidRPr="0019021F" w:rsidRDefault="00B01A3E" w:rsidP="00AE72C1">
            <w:pPr>
              <w:shd w:val="clear" w:color="auto" w:fill="FFFFFF"/>
              <w:autoSpaceDE w:val="0"/>
              <w:autoSpaceDN w:val="0"/>
              <w:adjustRightInd w:val="0"/>
              <w:contextualSpacing/>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436" w:type="pct"/>
            <w:gridSpan w:val="2"/>
            <w:tcBorders>
              <w:top w:val="single" w:sz="12" w:space="0" w:color="auto"/>
            </w:tcBorders>
            <w:shd w:val="clear" w:color="auto" w:fill="FFFFFF"/>
            <w:vAlign w:val="center"/>
          </w:tcPr>
          <w:p w14:paraId="0425171C" w14:textId="0404D44A" w:rsidR="00731F42" w:rsidRPr="0019021F" w:rsidRDefault="00200FAD" w:rsidP="00B56AA4">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3.3</w:t>
            </w:r>
            <w:r w:rsidR="007F4A98"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Seminar</w:t>
            </w:r>
          </w:p>
        </w:tc>
        <w:tc>
          <w:tcPr>
            <w:tcW w:w="233" w:type="pct"/>
            <w:gridSpan w:val="2"/>
            <w:tcBorders>
              <w:top w:val="single" w:sz="12" w:space="0" w:color="auto"/>
            </w:tcBorders>
            <w:shd w:val="clear" w:color="auto" w:fill="FFFFFF"/>
            <w:vAlign w:val="center"/>
          </w:tcPr>
          <w:p w14:paraId="1DF44119" w14:textId="313FE92B" w:rsidR="00731F42" w:rsidRPr="0019021F" w:rsidRDefault="00B32CCE" w:rsidP="000541C0">
            <w:pPr>
              <w:shd w:val="clear" w:color="auto" w:fill="FFFFFF"/>
              <w:autoSpaceDE w:val="0"/>
              <w:autoSpaceDN w:val="0"/>
              <w:adjustRightInd w:val="0"/>
              <w:contextualSpacing/>
              <w:jc w:val="center"/>
              <w:rPr>
                <w:rFonts w:asciiTheme="minorHAnsi" w:hAnsiTheme="minorHAnsi" w:cstheme="minorHAnsi"/>
                <w:sz w:val="22"/>
                <w:szCs w:val="22"/>
              </w:rPr>
            </w:pPr>
            <w:r w:rsidRPr="0019021F">
              <w:rPr>
                <w:rFonts w:asciiTheme="minorHAnsi" w:hAnsiTheme="minorHAnsi" w:cstheme="minorHAnsi"/>
                <w:sz w:val="22"/>
                <w:szCs w:val="22"/>
              </w:rPr>
              <w:t>0</w:t>
            </w:r>
          </w:p>
        </w:tc>
        <w:tc>
          <w:tcPr>
            <w:tcW w:w="581" w:type="pct"/>
            <w:tcBorders>
              <w:top w:val="single" w:sz="12" w:space="0" w:color="auto"/>
            </w:tcBorders>
            <w:shd w:val="clear" w:color="auto" w:fill="FFFFFF"/>
            <w:vAlign w:val="center"/>
          </w:tcPr>
          <w:p w14:paraId="3E723133" w14:textId="4850D7E0" w:rsidR="00731F42" w:rsidRPr="0019021F" w:rsidRDefault="00200FAD" w:rsidP="00B56AA4">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3.3</w:t>
            </w:r>
            <w:r w:rsidR="007F4A98"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Laborator</w:t>
            </w:r>
          </w:p>
        </w:tc>
        <w:tc>
          <w:tcPr>
            <w:tcW w:w="233" w:type="pct"/>
            <w:tcBorders>
              <w:top w:val="single" w:sz="12" w:space="0" w:color="auto"/>
            </w:tcBorders>
            <w:shd w:val="clear" w:color="auto" w:fill="FFFFFF"/>
            <w:vAlign w:val="center"/>
          </w:tcPr>
          <w:p w14:paraId="3DD6588E" w14:textId="20C3C755" w:rsidR="00731F42" w:rsidRPr="00B01A3E" w:rsidRDefault="00B01A3E" w:rsidP="000541C0">
            <w:pPr>
              <w:shd w:val="clear" w:color="auto" w:fill="FFFFFF"/>
              <w:autoSpaceDE w:val="0"/>
              <w:autoSpaceDN w:val="0"/>
              <w:adjustRightInd w:val="0"/>
              <w:contextualSpacing/>
              <w:jc w:val="center"/>
              <w:rPr>
                <w:rFonts w:asciiTheme="minorHAnsi" w:hAnsiTheme="minorHAnsi" w:cstheme="minorHAnsi"/>
                <w:sz w:val="22"/>
                <w:szCs w:val="22"/>
              </w:rPr>
            </w:pPr>
            <w:r w:rsidRPr="00B01A3E">
              <w:rPr>
                <w:rFonts w:asciiTheme="minorHAnsi" w:hAnsiTheme="minorHAnsi" w:cstheme="minorHAnsi"/>
                <w:sz w:val="22"/>
                <w:szCs w:val="22"/>
              </w:rPr>
              <w:t>0</w:t>
            </w:r>
          </w:p>
        </w:tc>
        <w:tc>
          <w:tcPr>
            <w:tcW w:w="448" w:type="pct"/>
            <w:tcBorders>
              <w:top w:val="single" w:sz="12" w:space="0" w:color="auto"/>
            </w:tcBorders>
            <w:shd w:val="clear" w:color="auto" w:fill="FFFFFF"/>
            <w:vAlign w:val="center"/>
          </w:tcPr>
          <w:p w14:paraId="6310100F" w14:textId="607680AB" w:rsidR="00731F42" w:rsidRPr="0019021F" w:rsidRDefault="00200FAD" w:rsidP="008A1044">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3.3</w:t>
            </w:r>
            <w:r w:rsidR="007F4A98"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Proiect</w:t>
            </w:r>
          </w:p>
        </w:tc>
        <w:tc>
          <w:tcPr>
            <w:tcW w:w="410" w:type="pct"/>
            <w:tcBorders>
              <w:top w:val="single" w:sz="12" w:space="0" w:color="auto"/>
            </w:tcBorders>
            <w:shd w:val="clear" w:color="auto" w:fill="FFFFFF"/>
            <w:vAlign w:val="center"/>
          </w:tcPr>
          <w:p w14:paraId="7A44EC6F" w14:textId="692E7303" w:rsidR="00731F42" w:rsidRPr="00B01A3E" w:rsidRDefault="00B01A3E"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B01A3E">
              <w:rPr>
                <w:rFonts w:asciiTheme="minorHAnsi" w:hAnsiTheme="minorHAnsi" w:cstheme="minorHAnsi"/>
                <w:b/>
                <w:bCs/>
                <w:sz w:val="22"/>
                <w:szCs w:val="22"/>
              </w:rPr>
              <w:t>2</w:t>
            </w:r>
          </w:p>
        </w:tc>
      </w:tr>
      <w:tr w:rsidR="00E50E8C" w:rsidRPr="0019021F" w14:paraId="7C9EBB6D" w14:textId="77777777" w:rsidTr="00AE72C1">
        <w:tc>
          <w:tcPr>
            <w:tcW w:w="1369" w:type="pct"/>
            <w:shd w:val="clear" w:color="auto" w:fill="FFFFFF"/>
            <w:vAlign w:val="center"/>
          </w:tcPr>
          <w:p w14:paraId="4DEEB962" w14:textId="77777777" w:rsidR="00731F42" w:rsidRPr="0019021F" w:rsidRDefault="00731F42" w:rsidP="00200FAD">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w:t>
            </w:r>
            <w:r w:rsidR="00200FAD" w:rsidRPr="0019021F">
              <w:rPr>
                <w:rFonts w:asciiTheme="minorHAnsi" w:hAnsiTheme="minorHAnsi" w:cstheme="minorHAnsi"/>
                <w:i/>
                <w:iCs/>
                <w:sz w:val="22"/>
                <w:szCs w:val="22"/>
              </w:rPr>
              <w:t>4</w:t>
            </w:r>
            <w:r w:rsidRPr="0019021F">
              <w:rPr>
                <w:rFonts w:asciiTheme="minorHAnsi" w:hAnsiTheme="minorHAnsi" w:cstheme="minorHAnsi"/>
                <w:sz w:val="22"/>
                <w:szCs w:val="22"/>
              </w:rPr>
              <w:t xml:space="preserve"> Număr de ore pe semestru</w:t>
            </w:r>
          </w:p>
        </w:tc>
        <w:tc>
          <w:tcPr>
            <w:tcW w:w="294" w:type="pct"/>
            <w:shd w:val="clear" w:color="auto" w:fill="FFFFFF"/>
            <w:vAlign w:val="center"/>
          </w:tcPr>
          <w:p w14:paraId="5A4AC28F" w14:textId="25406835" w:rsidR="00731F42" w:rsidRPr="0019021F" w:rsidRDefault="00B01A3E" w:rsidP="000541C0">
            <w:pPr>
              <w:shd w:val="clear" w:color="auto" w:fill="FFFFFF"/>
              <w:autoSpaceDE w:val="0"/>
              <w:autoSpaceDN w:val="0"/>
              <w:adjustRightInd w:val="0"/>
              <w:contextualSpacing/>
              <w:jc w:val="center"/>
              <w:rPr>
                <w:rFonts w:asciiTheme="minorHAnsi" w:hAnsiTheme="minorHAnsi" w:cstheme="minorHAnsi"/>
                <w:b/>
                <w:bCs/>
                <w:sz w:val="22"/>
                <w:szCs w:val="22"/>
              </w:rPr>
            </w:pPr>
            <w:r>
              <w:rPr>
                <w:rFonts w:asciiTheme="minorHAnsi" w:hAnsiTheme="minorHAnsi" w:cstheme="minorHAnsi"/>
                <w:b/>
                <w:bCs/>
                <w:sz w:val="22"/>
                <w:szCs w:val="22"/>
              </w:rPr>
              <w:t>56</w:t>
            </w:r>
          </w:p>
        </w:tc>
        <w:tc>
          <w:tcPr>
            <w:tcW w:w="400" w:type="pct"/>
            <w:shd w:val="clear" w:color="auto" w:fill="FFFFFF"/>
            <w:vAlign w:val="center"/>
          </w:tcPr>
          <w:p w14:paraId="0116DF9D" w14:textId="77777777" w:rsidR="00731F42" w:rsidRPr="0019021F" w:rsidRDefault="00731F42"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din care:</w:t>
            </w:r>
          </w:p>
        </w:tc>
        <w:tc>
          <w:tcPr>
            <w:tcW w:w="363" w:type="pct"/>
            <w:shd w:val="clear" w:color="auto" w:fill="FFFFFF"/>
            <w:vAlign w:val="center"/>
          </w:tcPr>
          <w:p w14:paraId="658D4095" w14:textId="4969686A" w:rsidR="00731F42" w:rsidRPr="0019021F"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w:t>
            </w:r>
            <w:r w:rsidR="00A124A4" w:rsidRPr="0019021F">
              <w:rPr>
                <w:rFonts w:asciiTheme="minorHAnsi" w:hAnsiTheme="minorHAnsi" w:cstheme="minorHAnsi"/>
                <w:i/>
                <w:iCs/>
                <w:sz w:val="22"/>
                <w:szCs w:val="22"/>
              </w:rPr>
              <w:t>2</w:t>
            </w:r>
            <w:r w:rsidR="00903DF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Curs</w:t>
            </w:r>
          </w:p>
        </w:tc>
        <w:tc>
          <w:tcPr>
            <w:tcW w:w="233" w:type="pct"/>
            <w:shd w:val="clear" w:color="auto" w:fill="FFFFFF"/>
            <w:vAlign w:val="center"/>
          </w:tcPr>
          <w:p w14:paraId="76F376F5" w14:textId="62CABBC9" w:rsidR="00731F42" w:rsidRPr="0019021F" w:rsidRDefault="00B01A3E" w:rsidP="00AE72C1">
            <w:pPr>
              <w:shd w:val="clear" w:color="auto" w:fill="FFFFFF"/>
              <w:autoSpaceDE w:val="0"/>
              <w:autoSpaceDN w:val="0"/>
              <w:adjustRightInd w:val="0"/>
              <w:contextualSpacing/>
              <w:jc w:val="center"/>
              <w:rPr>
                <w:rFonts w:asciiTheme="minorHAnsi" w:hAnsiTheme="minorHAnsi" w:cstheme="minorHAnsi"/>
                <w:b/>
                <w:bCs/>
                <w:sz w:val="22"/>
                <w:szCs w:val="22"/>
              </w:rPr>
            </w:pPr>
            <w:r>
              <w:rPr>
                <w:rFonts w:asciiTheme="minorHAnsi" w:hAnsiTheme="minorHAnsi" w:cstheme="minorHAnsi"/>
                <w:b/>
                <w:bCs/>
                <w:sz w:val="22"/>
                <w:szCs w:val="22"/>
              </w:rPr>
              <w:t>28</w:t>
            </w:r>
          </w:p>
        </w:tc>
        <w:tc>
          <w:tcPr>
            <w:tcW w:w="436" w:type="pct"/>
            <w:gridSpan w:val="2"/>
            <w:shd w:val="clear" w:color="auto" w:fill="FFFFFF"/>
            <w:vAlign w:val="center"/>
          </w:tcPr>
          <w:p w14:paraId="752790B5" w14:textId="4587414E" w:rsidR="00731F42" w:rsidRPr="0019021F"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w:t>
            </w:r>
            <w:r w:rsidR="00A124A4" w:rsidRPr="0019021F">
              <w:rPr>
                <w:rFonts w:asciiTheme="minorHAnsi" w:hAnsiTheme="minorHAnsi" w:cstheme="minorHAnsi"/>
                <w:i/>
                <w:iCs/>
                <w:sz w:val="22"/>
                <w:szCs w:val="22"/>
              </w:rPr>
              <w:t>3</w:t>
            </w:r>
            <w:r w:rsidR="00903DF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Seminar</w:t>
            </w:r>
          </w:p>
        </w:tc>
        <w:tc>
          <w:tcPr>
            <w:tcW w:w="233" w:type="pct"/>
            <w:gridSpan w:val="2"/>
            <w:shd w:val="clear" w:color="auto" w:fill="FFFFFF"/>
            <w:vAlign w:val="center"/>
          </w:tcPr>
          <w:p w14:paraId="09E76BC4" w14:textId="7B1782D8" w:rsidR="00731F42" w:rsidRPr="0019021F" w:rsidRDefault="00B32CCE" w:rsidP="000541C0">
            <w:pPr>
              <w:shd w:val="clear" w:color="auto" w:fill="FFFFFF"/>
              <w:autoSpaceDE w:val="0"/>
              <w:autoSpaceDN w:val="0"/>
              <w:adjustRightInd w:val="0"/>
              <w:contextualSpacing/>
              <w:jc w:val="center"/>
              <w:rPr>
                <w:rFonts w:asciiTheme="minorHAnsi" w:hAnsiTheme="minorHAnsi" w:cstheme="minorHAnsi"/>
                <w:sz w:val="22"/>
                <w:szCs w:val="22"/>
              </w:rPr>
            </w:pPr>
            <w:r w:rsidRPr="0019021F">
              <w:rPr>
                <w:rFonts w:asciiTheme="minorHAnsi" w:hAnsiTheme="minorHAnsi" w:cstheme="minorHAnsi"/>
                <w:sz w:val="22"/>
                <w:szCs w:val="22"/>
              </w:rPr>
              <w:t>0</w:t>
            </w:r>
          </w:p>
        </w:tc>
        <w:tc>
          <w:tcPr>
            <w:tcW w:w="581" w:type="pct"/>
            <w:shd w:val="clear" w:color="auto" w:fill="FFFFFF"/>
            <w:vAlign w:val="center"/>
          </w:tcPr>
          <w:p w14:paraId="0E1DE2FF" w14:textId="0AED60E6" w:rsidR="00731F42" w:rsidRPr="0019021F"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w:t>
            </w:r>
            <w:r w:rsidR="00A124A4" w:rsidRPr="0019021F">
              <w:rPr>
                <w:rFonts w:asciiTheme="minorHAnsi" w:hAnsiTheme="minorHAnsi" w:cstheme="minorHAnsi"/>
                <w:i/>
                <w:iCs/>
                <w:sz w:val="22"/>
                <w:szCs w:val="22"/>
              </w:rPr>
              <w:t>4</w:t>
            </w:r>
            <w:r w:rsidR="00903DF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Laborator</w:t>
            </w:r>
          </w:p>
        </w:tc>
        <w:tc>
          <w:tcPr>
            <w:tcW w:w="233" w:type="pct"/>
            <w:shd w:val="clear" w:color="auto" w:fill="FFFFFF"/>
            <w:vAlign w:val="center"/>
          </w:tcPr>
          <w:p w14:paraId="2B9A0B3B" w14:textId="78D949DD" w:rsidR="00731F42" w:rsidRPr="00B01A3E" w:rsidRDefault="00B01A3E" w:rsidP="000541C0">
            <w:pPr>
              <w:shd w:val="clear" w:color="auto" w:fill="FFFFFF"/>
              <w:autoSpaceDE w:val="0"/>
              <w:autoSpaceDN w:val="0"/>
              <w:adjustRightInd w:val="0"/>
              <w:contextualSpacing/>
              <w:jc w:val="center"/>
              <w:rPr>
                <w:rFonts w:asciiTheme="minorHAnsi" w:hAnsiTheme="minorHAnsi" w:cstheme="minorHAnsi"/>
                <w:sz w:val="22"/>
                <w:szCs w:val="22"/>
              </w:rPr>
            </w:pPr>
            <w:r w:rsidRPr="00B01A3E">
              <w:rPr>
                <w:rFonts w:asciiTheme="minorHAnsi" w:hAnsiTheme="minorHAnsi" w:cstheme="minorHAnsi"/>
                <w:sz w:val="22"/>
                <w:szCs w:val="22"/>
              </w:rPr>
              <w:t>0</w:t>
            </w:r>
          </w:p>
        </w:tc>
        <w:tc>
          <w:tcPr>
            <w:tcW w:w="448" w:type="pct"/>
            <w:tcBorders>
              <w:right w:val="single" w:sz="4" w:space="0" w:color="auto"/>
            </w:tcBorders>
            <w:shd w:val="clear" w:color="auto" w:fill="FFFFFF"/>
            <w:vAlign w:val="center"/>
          </w:tcPr>
          <w:p w14:paraId="4FADB1EC" w14:textId="717C706F" w:rsidR="00731F42" w:rsidRPr="0019021F" w:rsidRDefault="00200FAD" w:rsidP="00903DFC">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w:t>
            </w:r>
            <w:r w:rsidR="00A124A4" w:rsidRPr="0019021F">
              <w:rPr>
                <w:rFonts w:asciiTheme="minorHAnsi" w:hAnsiTheme="minorHAnsi" w:cstheme="minorHAnsi"/>
                <w:i/>
                <w:iCs/>
                <w:sz w:val="22"/>
                <w:szCs w:val="22"/>
              </w:rPr>
              <w:t>5</w:t>
            </w:r>
            <w:r w:rsidR="009A1132"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w:t>
            </w:r>
            <w:r w:rsidR="00731F42" w:rsidRPr="0019021F">
              <w:rPr>
                <w:rFonts w:asciiTheme="minorHAnsi" w:hAnsiTheme="minorHAnsi" w:cstheme="minorHAnsi"/>
                <w:sz w:val="22"/>
                <w:szCs w:val="22"/>
              </w:rPr>
              <w:t>Proiect</w:t>
            </w:r>
          </w:p>
        </w:tc>
        <w:tc>
          <w:tcPr>
            <w:tcW w:w="410" w:type="pct"/>
            <w:tcBorders>
              <w:left w:val="single" w:sz="4" w:space="0" w:color="auto"/>
            </w:tcBorders>
            <w:shd w:val="clear" w:color="auto" w:fill="FFFFFF"/>
            <w:vAlign w:val="center"/>
          </w:tcPr>
          <w:p w14:paraId="558F7C41" w14:textId="06AA515B" w:rsidR="00731F42" w:rsidRPr="00B01A3E" w:rsidRDefault="00B01A3E"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B01A3E">
              <w:rPr>
                <w:rFonts w:asciiTheme="minorHAnsi" w:hAnsiTheme="minorHAnsi" w:cstheme="minorHAnsi"/>
                <w:b/>
                <w:bCs/>
                <w:sz w:val="22"/>
                <w:szCs w:val="22"/>
              </w:rPr>
              <w:t>28</w:t>
            </w:r>
          </w:p>
        </w:tc>
      </w:tr>
      <w:tr w:rsidR="000E72F2" w:rsidRPr="0019021F" w14:paraId="5C9FE41D" w14:textId="46D84C3F" w:rsidTr="000E72F2">
        <w:tc>
          <w:tcPr>
            <w:tcW w:w="5000" w:type="pct"/>
            <w:gridSpan w:val="13"/>
            <w:shd w:val="clear" w:color="auto" w:fill="FFFFFF"/>
            <w:vAlign w:val="center"/>
          </w:tcPr>
          <w:p w14:paraId="72F1E526" w14:textId="3EC9C7EF" w:rsidR="000E72F2" w:rsidRPr="0019021F" w:rsidRDefault="000E72F2" w:rsidP="000E72F2">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i/>
                <w:iCs/>
                <w:sz w:val="22"/>
                <w:szCs w:val="22"/>
              </w:rPr>
              <w:t>3.7.</w:t>
            </w:r>
            <w:r w:rsidRPr="0019021F">
              <w:rPr>
                <w:rFonts w:asciiTheme="minorHAnsi" w:hAnsiTheme="minorHAnsi" w:cstheme="minorHAnsi"/>
                <w:sz w:val="22"/>
                <w:szCs w:val="22"/>
              </w:rPr>
              <w:t xml:space="preserve"> Distribuția fondului de timp (ore pe semestru) pentru studiu individual și evaluare:</w:t>
            </w:r>
          </w:p>
        </w:tc>
      </w:tr>
      <w:tr w:rsidR="00731F42" w:rsidRPr="0019021F" w14:paraId="3DCD23E7" w14:textId="77777777" w:rsidTr="00E50E8C">
        <w:tc>
          <w:tcPr>
            <w:tcW w:w="4590" w:type="pct"/>
            <w:gridSpan w:val="12"/>
            <w:shd w:val="clear" w:color="auto" w:fill="FFFFFF"/>
            <w:tcMar>
              <w:left w:w="567" w:type="dxa"/>
            </w:tcMar>
            <w:vAlign w:val="center"/>
          </w:tcPr>
          <w:p w14:paraId="7CFF0D90" w14:textId="6ADFDB14"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 xml:space="preserve">(a) </w:t>
            </w:r>
            <w:r w:rsidR="00C13471" w:rsidRPr="0019021F">
              <w:rPr>
                <w:rFonts w:asciiTheme="minorHAnsi" w:hAnsiTheme="minorHAnsi" w:cstheme="minorHAnsi"/>
                <w:sz w:val="22"/>
                <w:szCs w:val="22"/>
              </w:rPr>
              <w:t>Evaluare</w:t>
            </w:r>
          </w:p>
        </w:tc>
        <w:tc>
          <w:tcPr>
            <w:tcW w:w="410" w:type="pct"/>
            <w:shd w:val="clear" w:color="auto" w:fill="FFFFFF"/>
          </w:tcPr>
          <w:p w14:paraId="5FB85621" w14:textId="634BA290" w:rsidR="00731F42" w:rsidRPr="0019021F" w:rsidRDefault="00C13471" w:rsidP="000541C0">
            <w:pPr>
              <w:shd w:val="clear" w:color="auto" w:fill="FFFFFF"/>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r>
      <w:tr w:rsidR="00C13471" w:rsidRPr="0019021F" w14:paraId="1627E432" w14:textId="77777777" w:rsidTr="00E50E8C">
        <w:tc>
          <w:tcPr>
            <w:tcW w:w="4590" w:type="pct"/>
            <w:gridSpan w:val="12"/>
            <w:shd w:val="clear" w:color="auto" w:fill="FFFFFF"/>
            <w:tcMar>
              <w:left w:w="567" w:type="dxa"/>
            </w:tcMar>
            <w:vAlign w:val="center"/>
          </w:tcPr>
          <w:p w14:paraId="7B38744E" w14:textId="34B53E60" w:rsidR="00C13471" w:rsidRPr="0019021F" w:rsidRDefault="00C13471"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 xml:space="preserve">(b) Studiul după manual, suport de curs, bibliografie </w:t>
            </w:r>
            <w:proofErr w:type="spellStart"/>
            <w:r w:rsidRPr="0019021F">
              <w:rPr>
                <w:rFonts w:asciiTheme="minorHAnsi" w:hAnsiTheme="minorHAnsi" w:cstheme="minorHAnsi"/>
                <w:sz w:val="22"/>
                <w:szCs w:val="22"/>
              </w:rPr>
              <w:t>şi</w:t>
            </w:r>
            <w:proofErr w:type="spellEnd"/>
            <w:r w:rsidRPr="0019021F">
              <w:rPr>
                <w:rFonts w:asciiTheme="minorHAnsi" w:hAnsiTheme="minorHAnsi" w:cstheme="minorHAnsi"/>
                <w:sz w:val="22"/>
                <w:szCs w:val="22"/>
              </w:rPr>
              <w:t xml:space="preserve"> notițe</w:t>
            </w:r>
          </w:p>
        </w:tc>
        <w:tc>
          <w:tcPr>
            <w:tcW w:w="410" w:type="pct"/>
            <w:shd w:val="clear" w:color="auto" w:fill="FFFFFF"/>
          </w:tcPr>
          <w:p w14:paraId="3FD2D450" w14:textId="2B62A8DB" w:rsidR="00C13471" w:rsidRPr="0019021F" w:rsidRDefault="00555CF6" w:rsidP="000541C0">
            <w:pPr>
              <w:shd w:val="clear" w:color="auto" w:fill="FFFFFF"/>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15</w:t>
            </w:r>
          </w:p>
        </w:tc>
      </w:tr>
      <w:tr w:rsidR="00731F42" w:rsidRPr="0019021F" w14:paraId="4055134E" w14:textId="77777777" w:rsidTr="00E50E8C">
        <w:tc>
          <w:tcPr>
            <w:tcW w:w="4590" w:type="pct"/>
            <w:gridSpan w:val="12"/>
            <w:shd w:val="clear" w:color="auto" w:fill="FFFFFF"/>
            <w:tcMar>
              <w:left w:w="567" w:type="dxa"/>
            </w:tcMar>
            <w:vAlign w:val="center"/>
          </w:tcPr>
          <w:p w14:paraId="01E72EB0" w14:textId="5939177E"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w:t>
            </w:r>
            <w:r w:rsidR="00C13471" w:rsidRPr="0019021F">
              <w:rPr>
                <w:rFonts w:asciiTheme="minorHAnsi" w:hAnsiTheme="minorHAnsi" w:cstheme="minorHAnsi"/>
                <w:sz w:val="22"/>
                <w:szCs w:val="22"/>
              </w:rPr>
              <w:t>c</w:t>
            </w:r>
            <w:r w:rsidRPr="0019021F">
              <w:rPr>
                <w:rFonts w:asciiTheme="minorHAnsi" w:hAnsiTheme="minorHAnsi" w:cstheme="minorHAnsi"/>
                <w:sz w:val="22"/>
                <w:szCs w:val="22"/>
              </w:rPr>
              <w:t xml:space="preserve">) Documentare suplimentară în bibliotecă, pe platforme electronice de specialitate </w:t>
            </w:r>
            <w:proofErr w:type="spellStart"/>
            <w:r w:rsidRPr="0019021F">
              <w:rPr>
                <w:rFonts w:asciiTheme="minorHAnsi" w:hAnsiTheme="minorHAnsi" w:cstheme="minorHAnsi"/>
                <w:sz w:val="22"/>
                <w:szCs w:val="22"/>
              </w:rPr>
              <w:t>şi</w:t>
            </w:r>
            <w:proofErr w:type="spellEnd"/>
            <w:r w:rsidRPr="0019021F">
              <w:rPr>
                <w:rFonts w:asciiTheme="minorHAnsi" w:hAnsiTheme="minorHAnsi" w:cstheme="minorHAnsi"/>
                <w:sz w:val="22"/>
                <w:szCs w:val="22"/>
              </w:rPr>
              <w:t xml:space="preserve"> pe teren</w:t>
            </w:r>
          </w:p>
        </w:tc>
        <w:tc>
          <w:tcPr>
            <w:tcW w:w="410" w:type="pct"/>
            <w:shd w:val="clear" w:color="auto" w:fill="FFFFFF"/>
          </w:tcPr>
          <w:p w14:paraId="1CF6BA48" w14:textId="04C93864" w:rsidR="00731F42" w:rsidRPr="0019021F" w:rsidRDefault="00555CF6" w:rsidP="000541C0">
            <w:pPr>
              <w:shd w:val="clear" w:color="auto" w:fill="FFFFFF"/>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10</w:t>
            </w:r>
          </w:p>
        </w:tc>
      </w:tr>
      <w:tr w:rsidR="00731F42" w:rsidRPr="0019021F" w14:paraId="669F7022" w14:textId="77777777" w:rsidTr="00E50E8C">
        <w:tc>
          <w:tcPr>
            <w:tcW w:w="4590" w:type="pct"/>
            <w:gridSpan w:val="12"/>
            <w:shd w:val="clear" w:color="auto" w:fill="FFFFFF"/>
            <w:tcMar>
              <w:left w:w="567" w:type="dxa"/>
            </w:tcMar>
            <w:vAlign w:val="center"/>
          </w:tcPr>
          <w:p w14:paraId="1AD27C31" w14:textId="1A559AC4"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w:t>
            </w:r>
            <w:r w:rsidR="00EA482E" w:rsidRPr="0019021F">
              <w:rPr>
                <w:rFonts w:asciiTheme="minorHAnsi" w:hAnsiTheme="minorHAnsi" w:cstheme="minorHAnsi"/>
                <w:sz w:val="22"/>
                <w:szCs w:val="22"/>
              </w:rPr>
              <w:t>d</w:t>
            </w:r>
            <w:r w:rsidRPr="0019021F">
              <w:rPr>
                <w:rFonts w:asciiTheme="minorHAnsi" w:hAnsiTheme="minorHAnsi" w:cstheme="minorHAnsi"/>
                <w:sz w:val="22"/>
                <w:szCs w:val="22"/>
              </w:rPr>
              <w:t xml:space="preserve">) Pregătire </w:t>
            </w:r>
            <w:proofErr w:type="spellStart"/>
            <w:r w:rsidRPr="0019021F">
              <w:rPr>
                <w:rFonts w:asciiTheme="minorHAnsi" w:hAnsiTheme="minorHAnsi" w:cstheme="minorHAnsi"/>
                <w:sz w:val="22"/>
                <w:szCs w:val="22"/>
              </w:rPr>
              <w:t>seminarii</w:t>
            </w:r>
            <w:proofErr w:type="spellEnd"/>
            <w:r w:rsidRPr="0019021F">
              <w:rPr>
                <w:rFonts w:asciiTheme="minorHAnsi" w:hAnsiTheme="minorHAnsi" w:cstheme="minorHAnsi"/>
                <w:sz w:val="22"/>
                <w:szCs w:val="22"/>
              </w:rPr>
              <w:t xml:space="preserve"> / laboratoare, teme, referate, portofolii </w:t>
            </w:r>
            <w:proofErr w:type="spellStart"/>
            <w:r w:rsidRPr="0019021F">
              <w:rPr>
                <w:rFonts w:asciiTheme="minorHAnsi" w:hAnsiTheme="minorHAnsi" w:cstheme="minorHAnsi"/>
                <w:sz w:val="22"/>
                <w:szCs w:val="22"/>
              </w:rPr>
              <w:t>şi</w:t>
            </w:r>
            <w:proofErr w:type="spellEnd"/>
            <w:r w:rsidRPr="0019021F">
              <w:rPr>
                <w:rFonts w:asciiTheme="minorHAnsi" w:hAnsiTheme="minorHAnsi" w:cstheme="minorHAnsi"/>
                <w:sz w:val="22"/>
                <w:szCs w:val="22"/>
              </w:rPr>
              <w:t xml:space="preserve"> eseuri</w:t>
            </w:r>
          </w:p>
        </w:tc>
        <w:tc>
          <w:tcPr>
            <w:tcW w:w="410" w:type="pct"/>
            <w:shd w:val="clear" w:color="auto" w:fill="FFFFFF"/>
          </w:tcPr>
          <w:p w14:paraId="17F32A03" w14:textId="266C872C" w:rsidR="00731F42" w:rsidRPr="0019021F" w:rsidRDefault="00555CF6" w:rsidP="000541C0">
            <w:pPr>
              <w:shd w:val="clear" w:color="auto" w:fill="FFFFFF"/>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15</w:t>
            </w:r>
          </w:p>
        </w:tc>
      </w:tr>
      <w:tr w:rsidR="00731F42" w:rsidRPr="0019021F" w14:paraId="299A32EA" w14:textId="77777777" w:rsidTr="00E50E8C">
        <w:tc>
          <w:tcPr>
            <w:tcW w:w="4590" w:type="pct"/>
            <w:gridSpan w:val="12"/>
            <w:shd w:val="clear" w:color="auto" w:fill="FFFFFF"/>
            <w:tcMar>
              <w:left w:w="567" w:type="dxa"/>
            </w:tcMar>
            <w:vAlign w:val="center"/>
          </w:tcPr>
          <w:p w14:paraId="0D9DA74A" w14:textId="01EBABE2"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w:t>
            </w:r>
            <w:r w:rsidR="00EA482E" w:rsidRPr="0019021F">
              <w:rPr>
                <w:rFonts w:asciiTheme="minorHAnsi" w:hAnsiTheme="minorHAnsi" w:cstheme="minorHAnsi"/>
                <w:sz w:val="22"/>
                <w:szCs w:val="22"/>
              </w:rPr>
              <w:t>e</w:t>
            </w:r>
            <w:r w:rsidRPr="0019021F">
              <w:rPr>
                <w:rFonts w:asciiTheme="minorHAnsi" w:hAnsiTheme="minorHAnsi" w:cstheme="minorHAnsi"/>
                <w:sz w:val="22"/>
                <w:szCs w:val="22"/>
              </w:rPr>
              <w:t xml:space="preserve">) </w:t>
            </w:r>
            <w:proofErr w:type="spellStart"/>
            <w:r w:rsidRPr="0019021F">
              <w:rPr>
                <w:rFonts w:asciiTheme="minorHAnsi" w:hAnsiTheme="minorHAnsi" w:cstheme="minorHAnsi"/>
                <w:sz w:val="22"/>
                <w:szCs w:val="22"/>
              </w:rPr>
              <w:t>Tutoriat</w:t>
            </w:r>
            <w:proofErr w:type="spellEnd"/>
          </w:p>
        </w:tc>
        <w:tc>
          <w:tcPr>
            <w:tcW w:w="410" w:type="pct"/>
            <w:shd w:val="clear" w:color="auto" w:fill="FFFFFF"/>
          </w:tcPr>
          <w:p w14:paraId="74277AAD" w14:textId="371BD5F0" w:rsidR="00731F42" w:rsidRPr="0019021F"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r>
      <w:tr w:rsidR="00731F42" w:rsidRPr="0019021F"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19021F" w:rsidRDefault="00731F42" w:rsidP="000541C0">
            <w:pPr>
              <w:shd w:val="clear" w:color="auto" w:fill="FFFFFF"/>
              <w:autoSpaceDE w:val="0"/>
              <w:autoSpaceDN w:val="0"/>
              <w:adjustRightInd w:val="0"/>
              <w:contextualSpacing/>
              <w:rPr>
                <w:rFonts w:asciiTheme="minorHAnsi" w:hAnsiTheme="minorHAnsi" w:cstheme="minorHAnsi"/>
                <w:sz w:val="22"/>
                <w:szCs w:val="22"/>
              </w:rPr>
            </w:pPr>
            <w:r w:rsidRPr="0019021F">
              <w:rPr>
                <w:rFonts w:asciiTheme="minorHAnsi" w:hAnsiTheme="minorHAnsi" w:cstheme="minorHAnsi"/>
                <w:sz w:val="22"/>
                <w:szCs w:val="22"/>
              </w:rPr>
              <w:t xml:space="preserve">(f) Alte </w:t>
            </w:r>
            <w:r w:rsidR="00911CA1" w:rsidRPr="0019021F">
              <w:rPr>
                <w:rFonts w:asciiTheme="minorHAnsi" w:hAnsiTheme="minorHAnsi" w:cstheme="minorHAnsi"/>
                <w:sz w:val="22"/>
                <w:szCs w:val="22"/>
              </w:rPr>
              <w:t>activități</w:t>
            </w:r>
            <w:r w:rsidRPr="0019021F">
              <w:rPr>
                <w:rFonts w:asciiTheme="minorHAnsi" w:hAnsiTheme="minorHAnsi" w:cstheme="minorHAnsi"/>
                <w:sz w:val="22"/>
                <w:szCs w:val="22"/>
              </w:rPr>
              <w:t>:</w:t>
            </w:r>
          </w:p>
        </w:tc>
        <w:tc>
          <w:tcPr>
            <w:tcW w:w="410" w:type="pct"/>
            <w:tcBorders>
              <w:bottom w:val="single" w:sz="12" w:space="0" w:color="auto"/>
            </w:tcBorders>
            <w:shd w:val="clear" w:color="auto" w:fill="FFFFFF"/>
          </w:tcPr>
          <w:p w14:paraId="05366092" w14:textId="7489A3A1" w:rsidR="00731F42" w:rsidRPr="0019021F" w:rsidRDefault="000E72F2" w:rsidP="000541C0">
            <w:pPr>
              <w:shd w:val="clear" w:color="auto" w:fill="FFFFFF"/>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0</w:t>
            </w:r>
          </w:p>
        </w:tc>
      </w:tr>
      <w:tr w:rsidR="00731F42" w:rsidRPr="0019021F"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161467DF" w:rsidR="00731F42" w:rsidRPr="0019021F" w:rsidRDefault="00731F42" w:rsidP="00B5296A">
            <w:pPr>
              <w:rPr>
                <w:rFonts w:asciiTheme="minorHAnsi" w:hAnsiTheme="minorHAnsi" w:cstheme="minorHAnsi"/>
                <w:sz w:val="22"/>
                <w:szCs w:val="22"/>
              </w:rPr>
            </w:pPr>
            <w:r w:rsidRPr="0019021F">
              <w:rPr>
                <w:rFonts w:asciiTheme="minorHAnsi" w:hAnsiTheme="minorHAnsi" w:cstheme="minorHAnsi"/>
                <w:i/>
                <w:iCs/>
                <w:sz w:val="22"/>
                <w:szCs w:val="22"/>
              </w:rPr>
              <w:t>3.</w:t>
            </w:r>
            <w:r w:rsidR="00E61886" w:rsidRPr="0019021F">
              <w:rPr>
                <w:rFonts w:asciiTheme="minorHAnsi" w:hAnsiTheme="minorHAnsi" w:cstheme="minorHAnsi"/>
                <w:i/>
                <w:iCs/>
                <w:sz w:val="22"/>
                <w:szCs w:val="22"/>
              </w:rPr>
              <w:t>7</w:t>
            </w:r>
            <w:r w:rsidR="00F7747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Total ore studiu individual (suma (3.</w:t>
            </w:r>
            <w:r w:rsidR="00B5296A" w:rsidRPr="0019021F">
              <w:rPr>
                <w:rFonts w:asciiTheme="minorHAnsi" w:hAnsiTheme="minorHAnsi" w:cstheme="minorHAnsi"/>
                <w:sz w:val="22"/>
                <w:szCs w:val="22"/>
              </w:rPr>
              <w:t>7</w:t>
            </w:r>
            <w:r w:rsidRPr="0019021F">
              <w:rPr>
                <w:rFonts w:asciiTheme="minorHAnsi" w:hAnsiTheme="minorHAnsi" w:cstheme="minorHAnsi"/>
                <w:sz w:val="22"/>
                <w:szCs w:val="22"/>
              </w:rPr>
              <w:t>(a)…3.</w:t>
            </w:r>
            <w:r w:rsidR="00B5296A" w:rsidRPr="0019021F">
              <w:rPr>
                <w:rFonts w:asciiTheme="minorHAnsi" w:hAnsiTheme="minorHAnsi" w:cstheme="minorHAnsi"/>
                <w:sz w:val="22"/>
                <w:szCs w:val="22"/>
              </w:rPr>
              <w:t>7</w:t>
            </w:r>
            <w:r w:rsidRPr="0019021F">
              <w:rPr>
                <w:rFonts w:asciiTheme="minorHAnsi" w:hAnsiTheme="minorHAnsi" w:cstheme="minorHAnsi"/>
                <w:sz w:val="22"/>
                <w:szCs w:val="22"/>
              </w:rPr>
              <w:t>(f)))</w:t>
            </w:r>
          </w:p>
        </w:tc>
        <w:tc>
          <w:tcPr>
            <w:tcW w:w="505" w:type="pct"/>
            <w:gridSpan w:val="2"/>
            <w:tcBorders>
              <w:top w:val="single" w:sz="12" w:space="0" w:color="auto"/>
            </w:tcBorders>
            <w:shd w:val="clear" w:color="auto" w:fill="FFFFFF"/>
            <w:vAlign w:val="center"/>
          </w:tcPr>
          <w:p w14:paraId="1C0AA547" w14:textId="5F999A4A" w:rsidR="00731F42" w:rsidRPr="0019021F" w:rsidRDefault="00555CF6" w:rsidP="000541C0">
            <w:pPr>
              <w:shd w:val="clear" w:color="auto" w:fill="FFFFFF"/>
              <w:autoSpaceDE w:val="0"/>
              <w:autoSpaceDN w:val="0"/>
              <w:adjustRightInd w:val="0"/>
              <w:contextualSpacing/>
              <w:jc w:val="center"/>
              <w:rPr>
                <w:rFonts w:asciiTheme="minorHAnsi" w:hAnsiTheme="minorHAnsi" w:cstheme="minorHAnsi"/>
                <w:b/>
                <w:bCs/>
                <w:sz w:val="22"/>
                <w:szCs w:val="22"/>
              </w:rPr>
            </w:pPr>
            <w:r>
              <w:rPr>
                <w:rFonts w:asciiTheme="minorHAnsi" w:hAnsiTheme="minorHAnsi" w:cstheme="minorHAnsi"/>
                <w:b/>
                <w:bCs/>
                <w:sz w:val="22"/>
                <w:szCs w:val="22"/>
              </w:rPr>
              <w:t>44</w:t>
            </w:r>
          </w:p>
        </w:tc>
      </w:tr>
      <w:tr w:rsidR="00731F42" w:rsidRPr="0019021F" w14:paraId="172FF4B1" w14:textId="77777777" w:rsidTr="00E50E8C">
        <w:trPr>
          <w:gridAfter w:val="5"/>
          <w:wAfter w:w="1826" w:type="pct"/>
        </w:trPr>
        <w:tc>
          <w:tcPr>
            <w:tcW w:w="2669" w:type="pct"/>
            <w:gridSpan w:val="6"/>
            <w:shd w:val="clear" w:color="auto" w:fill="FFFFFF"/>
            <w:tcMar>
              <w:left w:w="40" w:type="dxa"/>
            </w:tcMar>
          </w:tcPr>
          <w:p w14:paraId="66DBB763" w14:textId="27E1A044" w:rsidR="00731F42" w:rsidRPr="0019021F" w:rsidRDefault="00731F42" w:rsidP="00B5296A">
            <w:pPr>
              <w:rPr>
                <w:rFonts w:asciiTheme="minorHAnsi" w:hAnsiTheme="minorHAnsi" w:cstheme="minorHAnsi"/>
                <w:sz w:val="22"/>
                <w:szCs w:val="22"/>
              </w:rPr>
            </w:pPr>
            <w:r w:rsidRPr="0019021F">
              <w:rPr>
                <w:rFonts w:asciiTheme="minorHAnsi" w:hAnsiTheme="minorHAnsi" w:cstheme="minorHAnsi"/>
                <w:i/>
                <w:iCs/>
                <w:sz w:val="22"/>
                <w:szCs w:val="22"/>
              </w:rPr>
              <w:t>3.</w:t>
            </w:r>
            <w:r w:rsidR="00E61886" w:rsidRPr="0019021F">
              <w:rPr>
                <w:rFonts w:asciiTheme="minorHAnsi" w:hAnsiTheme="minorHAnsi" w:cstheme="minorHAnsi"/>
                <w:i/>
                <w:iCs/>
                <w:sz w:val="22"/>
                <w:szCs w:val="22"/>
              </w:rPr>
              <w:t>8</w:t>
            </w:r>
            <w:r w:rsidR="00F7747C" w:rsidRPr="0019021F">
              <w:rPr>
                <w:rFonts w:asciiTheme="minorHAnsi" w:hAnsiTheme="minorHAnsi" w:cstheme="minorHAnsi"/>
                <w:i/>
                <w:iCs/>
                <w:sz w:val="22"/>
                <w:szCs w:val="22"/>
              </w:rPr>
              <w:t>.</w:t>
            </w:r>
            <w:r w:rsidR="00B5296A" w:rsidRPr="0019021F">
              <w:rPr>
                <w:rFonts w:asciiTheme="minorHAnsi" w:hAnsiTheme="minorHAnsi" w:cstheme="minorHAnsi"/>
                <w:sz w:val="22"/>
                <w:szCs w:val="22"/>
              </w:rPr>
              <w:t xml:space="preserve"> </w:t>
            </w:r>
            <w:r w:rsidRPr="0019021F">
              <w:rPr>
                <w:rFonts w:asciiTheme="minorHAnsi" w:hAnsiTheme="minorHAnsi" w:cstheme="minorHAnsi"/>
                <w:sz w:val="22"/>
                <w:szCs w:val="22"/>
              </w:rPr>
              <w:t>Total ore pe semestru (3.</w:t>
            </w:r>
            <w:r w:rsidR="00B5296A" w:rsidRPr="0019021F">
              <w:rPr>
                <w:rFonts w:asciiTheme="minorHAnsi" w:hAnsiTheme="minorHAnsi" w:cstheme="minorHAnsi"/>
                <w:sz w:val="22"/>
                <w:szCs w:val="22"/>
              </w:rPr>
              <w:t>4</w:t>
            </w:r>
            <w:r w:rsidRPr="0019021F">
              <w:rPr>
                <w:rFonts w:asciiTheme="minorHAnsi" w:hAnsiTheme="minorHAnsi" w:cstheme="minorHAnsi"/>
                <w:sz w:val="22"/>
                <w:szCs w:val="22"/>
              </w:rPr>
              <w:t>+3.</w:t>
            </w:r>
            <w:r w:rsidR="00B5296A" w:rsidRPr="0019021F">
              <w:rPr>
                <w:rFonts w:asciiTheme="minorHAnsi" w:hAnsiTheme="minorHAnsi" w:cstheme="minorHAnsi"/>
                <w:sz w:val="22"/>
                <w:szCs w:val="22"/>
              </w:rPr>
              <w:t>8</w:t>
            </w:r>
            <w:r w:rsidRPr="0019021F">
              <w:rPr>
                <w:rFonts w:asciiTheme="minorHAnsi" w:hAnsiTheme="minorHAnsi" w:cstheme="minorHAnsi"/>
                <w:sz w:val="22"/>
                <w:szCs w:val="22"/>
              </w:rPr>
              <w:t>)</w:t>
            </w:r>
          </w:p>
        </w:tc>
        <w:tc>
          <w:tcPr>
            <w:tcW w:w="505" w:type="pct"/>
            <w:gridSpan w:val="2"/>
            <w:shd w:val="clear" w:color="auto" w:fill="FFFFFF"/>
            <w:vAlign w:val="center"/>
          </w:tcPr>
          <w:p w14:paraId="16174E9F" w14:textId="6F347046" w:rsidR="00731F42" w:rsidRPr="0019021F" w:rsidRDefault="005B295D"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19021F">
              <w:rPr>
                <w:rFonts w:asciiTheme="minorHAnsi" w:hAnsiTheme="minorHAnsi" w:cstheme="minorHAnsi"/>
                <w:b/>
                <w:bCs/>
                <w:sz w:val="22"/>
                <w:szCs w:val="22"/>
              </w:rPr>
              <w:t>100</w:t>
            </w:r>
          </w:p>
        </w:tc>
      </w:tr>
      <w:tr w:rsidR="00731F42" w:rsidRPr="0019021F"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15CE2AC5" w:rsidR="00731F42" w:rsidRPr="0019021F" w:rsidRDefault="00731F42" w:rsidP="00B5296A">
            <w:pPr>
              <w:rPr>
                <w:rFonts w:asciiTheme="minorHAnsi" w:hAnsiTheme="minorHAnsi" w:cstheme="minorHAnsi"/>
                <w:sz w:val="22"/>
                <w:szCs w:val="22"/>
              </w:rPr>
            </w:pPr>
            <w:r w:rsidRPr="0019021F">
              <w:rPr>
                <w:rFonts w:asciiTheme="minorHAnsi" w:hAnsiTheme="minorHAnsi" w:cstheme="minorHAnsi"/>
                <w:i/>
                <w:iCs/>
                <w:sz w:val="22"/>
                <w:szCs w:val="22"/>
              </w:rPr>
              <w:t>3.</w:t>
            </w:r>
            <w:r w:rsidR="00E61886" w:rsidRPr="0019021F">
              <w:rPr>
                <w:rFonts w:asciiTheme="minorHAnsi" w:hAnsiTheme="minorHAnsi" w:cstheme="minorHAnsi"/>
                <w:i/>
                <w:iCs/>
                <w:sz w:val="22"/>
                <w:szCs w:val="22"/>
              </w:rPr>
              <w:t>9</w:t>
            </w:r>
            <w:r w:rsidR="00F7747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19021F" w:rsidRDefault="005B295D" w:rsidP="000541C0">
            <w:pPr>
              <w:shd w:val="clear" w:color="auto" w:fill="FFFFFF"/>
              <w:autoSpaceDE w:val="0"/>
              <w:autoSpaceDN w:val="0"/>
              <w:adjustRightInd w:val="0"/>
              <w:contextualSpacing/>
              <w:jc w:val="center"/>
              <w:rPr>
                <w:rFonts w:asciiTheme="minorHAnsi" w:hAnsiTheme="minorHAnsi" w:cstheme="minorHAnsi"/>
                <w:b/>
                <w:bCs/>
                <w:sz w:val="22"/>
                <w:szCs w:val="22"/>
              </w:rPr>
            </w:pPr>
            <w:r w:rsidRPr="0019021F">
              <w:rPr>
                <w:rFonts w:asciiTheme="minorHAnsi" w:hAnsiTheme="minorHAnsi" w:cstheme="minorHAnsi"/>
                <w:b/>
                <w:bCs/>
                <w:sz w:val="22"/>
                <w:szCs w:val="22"/>
              </w:rPr>
              <w:t>4</w:t>
            </w:r>
          </w:p>
        </w:tc>
      </w:tr>
    </w:tbl>
    <w:p w14:paraId="6932CB11" w14:textId="77777777" w:rsidR="00EE0BA5" w:rsidRPr="0019021F" w:rsidRDefault="00EE0BA5">
      <w:pPr>
        <w:rPr>
          <w:rFonts w:asciiTheme="minorHAnsi" w:hAnsiTheme="minorHAnsi" w:cstheme="minorHAnsi"/>
          <w:sz w:val="22"/>
          <w:szCs w:val="22"/>
        </w:rPr>
      </w:pPr>
    </w:p>
    <w:p w14:paraId="5CA54023" w14:textId="77777777" w:rsidR="00EE0BA5" w:rsidRPr="0019021F" w:rsidRDefault="00EE0BA5">
      <w:pPr>
        <w:shd w:val="clear" w:color="auto" w:fill="FFFFFF"/>
        <w:tabs>
          <w:tab w:val="left" w:pos="3064"/>
        </w:tabs>
        <w:autoSpaceDE w:val="0"/>
        <w:autoSpaceDN w:val="0"/>
        <w:adjustRightInd w:val="0"/>
        <w:ind w:left="40"/>
        <w:rPr>
          <w:rFonts w:asciiTheme="minorHAnsi" w:hAnsiTheme="minorHAnsi" w:cstheme="minorHAnsi"/>
          <w:sz w:val="22"/>
          <w:szCs w:val="22"/>
        </w:rPr>
      </w:pPr>
      <w:r w:rsidRPr="0019021F">
        <w:rPr>
          <w:rFonts w:asciiTheme="minorHAnsi" w:hAnsiTheme="minorHAnsi" w:cstheme="minorHAnsi"/>
          <w:b/>
          <w:bCs/>
          <w:i/>
          <w:iCs/>
          <w:sz w:val="22"/>
          <w:szCs w:val="22"/>
        </w:rPr>
        <w:t>4</w:t>
      </w:r>
      <w:r w:rsidRPr="0019021F">
        <w:rPr>
          <w:rFonts w:asciiTheme="minorHAnsi" w:hAnsiTheme="minorHAnsi" w:cstheme="minorHAnsi"/>
          <w:b/>
          <w:bCs/>
          <w:sz w:val="22"/>
          <w:szCs w:val="22"/>
        </w:rPr>
        <w:t xml:space="preserve">. </w:t>
      </w:r>
      <w:proofErr w:type="spellStart"/>
      <w:r w:rsidRPr="0019021F">
        <w:rPr>
          <w:rFonts w:asciiTheme="minorHAnsi" w:hAnsiTheme="minorHAnsi" w:cstheme="minorHAnsi"/>
          <w:b/>
          <w:bCs/>
          <w:sz w:val="22"/>
          <w:szCs w:val="22"/>
        </w:rPr>
        <w:t>Precondi</w:t>
      </w:r>
      <w:r w:rsidRPr="0019021F">
        <w:rPr>
          <w:rFonts w:asciiTheme="minorHAnsi" w:eastAsia="Times New Roman" w:hAnsiTheme="minorHAnsi" w:cstheme="minorHAnsi"/>
          <w:b/>
          <w:bCs/>
          <w:sz w:val="22"/>
          <w:szCs w:val="22"/>
        </w:rPr>
        <w:t>ţii</w:t>
      </w:r>
      <w:proofErr w:type="spellEnd"/>
      <w:r w:rsidRPr="0019021F">
        <w:rPr>
          <w:rFonts w:asciiTheme="minorHAnsi" w:eastAsia="Times New Roman" w:hAnsiTheme="minorHAnsi" w:cstheme="minorHAnsi"/>
          <w:sz w:val="22"/>
          <w:szCs w:val="22"/>
        </w:rPr>
        <w:t xml:space="preserve"> (acolo unde</w:t>
      </w:r>
      <w:r w:rsidR="00755D78" w:rsidRPr="0019021F">
        <w:rPr>
          <w:rFonts w:asciiTheme="minorHAnsi" w:hAnsiTheme="minorHAnsi" w:cstheme="minorHAnsi"/>
          <w:sz w:val="22"/>
          <w:szCs w:val="22"/>
        </w:rPr>
        <w:t xml:space="preserve"> </w:t>
      </w:r>
      <w:r w:rsidRPr="0019021F">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19021F" w14:paraId="06877E15" w14:textId="77777777" w:rsidTr="00BB331A">
        <w:trPr>
          <w:trHeight w:val="309"/>
        </w:trPr>
        <w:tc>
          <w:tcPr>
            <w:tcW w:w="1420" w:type="pct"/>
            <w:shd w:val="clear" w:color="auto" w:fill="FFFFFF"/>
            <w:vAlign w:val="center"/>
          </w:tcPr>
          <w:p w14:paraId="4A9A6D4F" w14:textId="214B87C8" w:rsidR="00755D78" w:rsidRPr="0019021F" w:rsidRDefault="00755D78"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4.1</w:t>
            </w:r>
            <w:r w:rsidR="00F7747C"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de curriculum</w:t>
            </w:r>
          </w:p>
        </w:tc>
        <w:tc>
          <w:tcPr>
            <w:tcW w:w="3580" w:type="pct"/>
            <w:shd w:val="clear" w:color="auto" w:fill="FFFFFF"/>
            <w:vAlign w:val="center"/>
          </w:tcPr>
          <w:p w14:paraId="21604D70" w14:textId="7DE6899C" w:rsidR="00755D78" w:rsidRPr="0019021F" w:rsidRDefault="005B295D" w:rsidP="000E1E03">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Nu este cazul</w:t>
            </w:r>
          </w:p>
        </w:tc>
      </w:tr>
      <w:tr w:rsidR="00041B68" w:rsidRPr="0019021F" w14:paraId="5C729D8C" w14:textId="77777777" w:rsidTr="00BB331A">
        <w:trPr>
          <w:trHeight w:val="377"/>
        </w:trPr>
        <w:tc>
          <w:tcPr>
            <w:tcW w:w="1420" w:type="pct"/>
            <w:shd w:val="clear" w:color="auto" w:fill="FFFFFF"/>
            <w:vAlign w:val="center"/>
          </w:tcPr>
          <w:p w14:paraId="16FCAE8B" w14:textId="69A4D0AE" w:rsidR="00041B68" w:rsidRPr="0019021F" w:rsidRDefault="00041B68" w:rsidP="00041B68">
            <w:pPr>
              <w:shd w:val="clear" w:color="auto" w:fill="FFFFFF"/>
              <w:autoSpaceDE w:val="0"/>
              <w:autoSpaceDN w:val="0"/>
              <w:adjustRightInd w:val="0"/>
              <w:rPr>
                <w:rFonts w:asciiTheme="minorHAnsi" w:eastAsia="Times New Roman" w:hAnsiTheme="minorHAnsi" w:cstheme="minorHAnsi"/>
                <w:sz w:val="22"/>
                <w:szCs w:val="22"/>
              </w:rPr>
            </w:pPr>
            <w:r w:rsidRPr="0019021F">
              <w:rPr>
                <w:rFonts w:asciiTheme="minorHAnsi" w:hAnsiTheme="minorHAnsi" w:cstheme="minorHAnsi"/>
                <w:i/>
                <w:iCs/>
                <w:sz w:val="22"/>
                <w:szCs w:val="22"/>
              </w:rPr>
              <w:t>4.2.</w:t>
            </w:r>
            <w:r w:rsidRPr="0019021F">
              <w:rPr>
                <w:rFonts w:asciiTheme="minorHAnsi" w:hAnsiTheme="minorHAnsi" w:cstheme="minorHAnsi"/>
                <w:sz w:val="22"/>
                <w:szCs w:val="22"/>
              </w:rPr>
              <w:t xml:space="preserve"> de competen</w:t>
            </w:r>
            <w:r w:rsidRPr="0019021F">
              <w:rPr>
                <w:rFonts w:asciiTheme="minorHAnsi" w:eastAsia="Times New Roman" w:hAnsiTheme="minorHAnsi" w:cstheme="minorHAnsi"/>
                <w:sz w:val="22"/>
                <w:szCs w:val="22"/>
              </w:rPr>
              <w:t>țe</w:t>
            </w:r>
          </w:p>
        </w:tc>
        <w:tc>
          <w:tcPr>
            <w:tcW w:w="3580" w:type="pct"/>
            <w:shd w:val="clear" w:color="auto" w:fill="FFFFFF"/>
            <w:vAlign w:val="center"/>
          </w:tcPr>
          <w:p w14:paraId="76C0C5D6" w14:textId="6337EBB7" w:rsidR="00041B68" w:rsidRPr="0019021F" w:rsidRDefault="00B15009" w:rsidP="00B15009">
            <w:pPr>
              <w:shd w:val="clear" w:color="auto" w:fill="FFFFFF"/>
              <w:autoSpaceDE w:val="0"/>
              <w:autoSpaceDN w:val="0"/>
              <w:adjustRightInd w:val="0"/>
              <w:rPr>
                <w:rFonts w:asciiTheme="minorHAnsi" w:hAnsiTheme="minorHAnsi" w:cstheme="minorHAnsi"/>
                <w:sz w:val="22"/>
                <w:szCs w:val="22"/>
              </w:rPr>
            </w:pPr>
            <w:r w:rsidRPr="00B15009">
              <w:rPr>
                <w:rFonts w:asciiTheme="minorHAnsi" w:hAnsiTheme="minorHAnsi" w:cstheme="minorHAnsi"/>
                <w:sz w:val="22"/>
                <w:szCs w:val="22"/>
              </w:rPr>
              <w:t>Cunoașterea metodelor de evaluare a capacității portante pentru structurile din beton armat, a conceptelor de stare limită ultimă (ULS) și stare limită de serviciu (SLS).</w:t>
            </w:r>
            <w:r>
              <w:rPr>
                <w:rFonts w:asciiTheme="minorHAnsi" w:hAnsiTheme="minorHAnsi" w:cstheme="minorHAnsi"/>
                <w:sz w:val="22"/>
                <w:szCs w:val="22"/>
              </w:rPr>
              <w:t xml:space="preserve"> </w:t>
            </w:r>
            <w:r w:rsidRPr="00B15009">
              <w:rPr>
                <w:rFonts w:asciiTheme="minorHAnsi" w:hAnsiTheme="minorHAnsi" w:cstheme="minorHAnsi"/>
                <w:sz w:val="22"/>
                <w:szCs w:val="22"/>
              </w:rPr>
              <w:t>Beton armat și precomprimat I și II.</w:t>
            </w:r>
            <w:r>
              <w:rPr>
                <w:rFonts w:asciiTheme="minorHAnsi" w:hAnsiTheme="minorHAnsi" w:cstheme="minorHAnsi"/>
                <w:sz w:val="22"/>
                <w:szCs w:val="22"/>
              </w:rPr>
              <w:t xml:space="preserve"> Metal I și II. Fundații.</w:t>
            </w:r>
          </w:p>
        </w:tc>
      </w:tr>
    </w:tbl>
    <w:p w14:paraId="3412F8F9" w14:textId="77777777" w:rsidR="00741B87" w:rsidRPr="0019021F" w:rsidRDefault="00741B87">
      <w:pPr>
        <w:rPr>
          <w:rFonts w:asciiTheme="minorHAnsi" w:hAnsiTheme="minorHAnsi" w:cstheme="minorHAnsi"/>
          <w:sz w:val="22"/>
          <w:szCs w:val="22"/>
        </w:rPr>
      </w:pPr>
    </w:p>
    <w:p w14:paraId="56E63EA0" w14:textId="77777777" w:rsidR="00EE0BA5" w:rsidRPr="0019021F" w:rsidRDefault="00EE0BA5" w:rsidP="00EE0BA5">
      <w:pPr>
        <w:shd w:val="clear" w:color="auto" w:fill="FFFFFF"/>
        <w:tabs>
          <w:tab w:val="left" w:pos="3064"/>
        </w:tabs>
        <w:autoSpaceDE w:val="0"/>
        <w:autoSpaceDN w:val="0"/>
        <w:adjustRightInd w:val="0"/>
        <w:rPr>
          <w:rFonts w:asciiTheme="minorHAnsi" w:hAnsiTheme="minorHAnsi" w:cstheme="minorHAnsi"/>
          <w:sz w:val="22"/>
          <w:szCs w:val="22"/>
        </w:rPr>
      </w:pPr>
      <w:r w:rsidRPr="0019021F">
        <w:rPr>
          <w:rFonts w:asciiTheme="minorHAnsi" w:hAnsiTheme="minorHAnsi" w:cstheme="minorHAnsi"/>
          <w:b/>
          <w:bCs/>
          <w:i/>
          <w:iCs/>
          <w:sz w:val="22"/>
          <w:szCs w:val="22"/>
        </w:rPr>
        <w:t>5</w:t>
      </w:r>
      <w:r w:rsidRPr="0019021F">
        <w:rPr>
          <w:rFonts w:asciiTheme="minorHAnsi" w:hAnsiTheme="minorHAnsi" w:cstheme="minorHAnsi"/>
          <w:b/>
          <w:bCs/>
          <w:sz w:val="22"/>
          <w:szCs w:val="22"/>
        </w:rPr>
        <w:t xml:space="preserve">. </w:t>
      </w:r>
      <w:proofErr w:type="spellStart"/>
      <w:r w:rsidRPr="0019021F">
        <w:rPr>
          <w:rFonts w:asciiTheme="minorHAnsi" w:hAnsiTheme="minorHAnsi" w:cstheme="minorHAnsi"/>
          <w:b/>
          <w:bCs/>
          <w:sz w:val="22"/>
          <w:szCs w:val="22"/>
        </w:rPr>
        <w:t>Condi</w:t>
      </w:r>
      <w:r w:rsidRPr="0019021F">
        <w:rPr>
          <w:rFonts w:asciiTheme="minorHAnsi" w:eastAsia="Times New Roman" w:hAnsiTheme="minorHAnsi" w:cstheme="minorHAnsi"/>
          <w:b/>
          <w:bCs/>
          <w:sz w:val="22"/>
          <w:szCs w:val="22"/>
        </w:rPr>
        <w:t>ţii</w:t>
      </w:r>
      <w:proofErr w:type="spellEnd"/>
      <w:r w:rsidRPr="0019021F">
        <w:rPr>
          <w:rFonts w:asciiTheme="minorHAnsi" w:eastAsia="Times New Roman" w:hAnsiTheme="minorHAnsi" w:cstheme="minorHAnsi"/>
          <w:sz w:val="22"/>
          <w:szCs w:val="22"/>
        </w:rPr>
        <w:t xml:space="preserve"> (acolo unde est</w:t>
      </w:r>
      <w:r w:rsidRPr="0019021F">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19021F" w14:paraId="7F808D25" w14:textId="77777777" w:rsidTr="00BB331A">
        <w:trPr>
          <w:trHeight w:val="321"/>
        </w:trPr>
        <w:tc>
          <w:tcPr>
            <w:tcW w:w="1416" w:type="pct"/>
            <w:shd w:val="clear" w:color="auto" w:fill="FFFFFF"/>
            <w:vAlign w:val="center"/>
          </w:tcPr>
          <w:p w14:paraId="59FD559E" w14:textId="77777777" w:rsidR="00755D78" w:rsidRPr="0019021F"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19021F">
              <w:rPr>
                <w:rFonts w:asciiTheme="minorHAnsi" w:hAnsiTheme="minorHAnsi" w:cstheme="minorHAnsi"/>
                <w:i/>
                <w:iCs/>
                <w:sz w:val="22"/>
                <w:szCs w:val="22"/>
              </w:rPr>
              <w:lastRenderedPageBreak/>
              <w:t>5.1.</w:t>
            </w:r>
            <w:r w:rsidRPr="0019021F">
              <w:rPr>
                <w:rFonts w:asciiTheme="minorHAnsi" w:hAnsiTheme="minorHAnsi" w:cstheme="minorHAnsi"/>
                <w:sz w:val="22"/>
                <w:szCs w:val="22"/>
              </w:rPr>
              <w:t xml:space="preserve"> de </w:t>
            </w:r>
            <w:proofErr w:type="spellStart"/>
            <w:r w:rsidRPr="0019021F">
              <w:rPr>
                <w:rFonts w:asciiTheme="minorHAnsi" w:hAnsiTheme="minorHAnsi" w:cstheme="minorHAnsi"/>
                <w:sz w:val="22"/>
                <w:szCs w:val="22"/>
              </w:rPr>
              <w:t>desf</w:t>
            </w:r>
            <w:r w:rsidRPr="0019021F">
              <w:rPr>
                <w:rFonts w:asciiTheme="minorHAnsi" w:eastAsia="Times New Roman" w:hAnsiTheme="minorHAnsi" w:cstheme="minorHAnsi"/>
                <w:sz w:val="22"/>
                <w:szCs w:val="22"/>
              </w:rPr>
              <w:t>ăşurare</w:t>
            </w:r>
            <w:proofErr w:type="spellEnd"/>
            <w:r w:rsidRPr="0019021F">
              <w:rPr>
                <w:rFonts w:asciiTheme="minorHAnsi" w:eastAsia="Times New Roman" w:hAnsiTheme="minorHAnsi" w:cstheme="minorHAnsi"/>
                <w:sz w:val="22"/>
                <w:szCs w:val="22"/>
              </w:rPr>
              <w:t xml:space="preserve"> a cursului</w:t>
            </w:r>
          </w:p>
        </w:tc>
        <w:tc>
          <w:tcPr>
            <w:tcW w:w="3584" w:type="pct"/>
            <w:shd w:val="clear" w:color="auto" w:fill="FFFFFF"/>
            <w:vAlign w:val="center"/>
          </w:tcPr>
          <w:p w14:paraId="195D9546" w14:textId="4E39ABF8" w:rsidR="004B740E" w:rsidRPr="0019021F" w:rsidRDefault="004B740E" w:rsidP="004B740E">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Cluj-Napoca, Str. G. </w:t>
            </w:r>
            <w:r w:rsidR="00F94F80" w:rsidRPr="0019021F">
              <w:rPr>
                <w:rFonts w:asciiTheme="minorHAnsi" w:hAnsiTheme="minorHAnsi" w:cstheme="minorHAnsi"/>
                <w:sz w:val="22"/>
                <w:szCs w:val="22"/>
              </w:rPr>
              <w:t>Barițiu</w:t>
            </w:r>
            <w:r w:rsidRPr="0019021F">
              <w:rPr>
                <w:rFonts w:asciiTheme="minorHAnsi" w:hAnsiTheme="minorHAnsi" w:cstheme="minorHAnsi"/>
                <w:sz w:val="22"/>
                <w:szCs w:val="22"/>
              </w:rPr>
              <w:t xml:space="preserve"> nr. 25 - sala 129</w:t>
            </w:r>
            <w:r w:rsidR="00265800" w:rsidRPr="0019021F">
              <w:rPr>
                <w:rFonts w:asciiTheme="minorHAnsi" w:hAnsiTheme="minorHAnsi" w:cstheme="minorHAnsi"/>
                <w:sz w:val="22"/>
                <w:szCs w:val="22"/>
              </w:rPr>
              <w:t xml:space="preserve">. </w:t>
            </w:r>
            <w:r w:rsidR="00265800" w:rsidRPr="0019021F">
              <w:rPr>
                <w:rFonts w:asciiTheme="minorHAnsi" w:hAnsiTheme="minorHAnsi" w:cstheme="minorHAnsi"/>
                <w:sz w:val="22"/>
                <w:szCs w:val="22"/>
              </w:rPr>
              <w:br/>
              <w:t xml:space="preserve">Pe durata orelor de curs, studenții vor avea telefoanele setate pe “Mod Avion” sau închise. </w:t>
            </w:r>
            <w:r w:rsidR="00E661AE" w:rsidRPr="0019021F">
              <w:rPr>
                <w:rFonts w:asciiTheme="minorHAnsi" w:hAnsiTheme="minorHAnsi" w:cstheme="minorHAnsi"/>
                <w:sz w:val="22"/>
                <w:szCs w:val="22"/>
              </w:rPr>
              <w:t xml:space="preserve">Nu este permisă înregistrarea video, audio sau </w:t>
            </w:r>
            <w:proofErr w:type="spellStart"/>
            <w:r w:rsidR="00E661AE" w:rsidRPr="0019021F">
              <w:rPr>
                <w:rFonts w:asciiTheme="minorHAnsi" w:hAnsiTheme="minorHAnsi" w:cstheme="minorHAnsi"/>
                <w:sz w:val="22"/>
                <w:szCs w:val="22"/>
              </w:rPr>
              <w:t>foto</w:t>
            </w:r>
            <w:proofErr w:type="spellEnd"/>
            <w:r w:rsidR="00E661AE" w:rsidRPr="0019021F">
              <w:rPr>
                <w:rFonts w:asciiTheme="minorHAnsi" w:hAnsiTheme="minorHAnsi" w:cstheme="minorHAnsi"/>
                <w:sz w:val="22"/>
                <w:szCs w:val="22"/>
              </w:rPr>
              <w:t xml:space="preserve"> a orelor de curs.</w:t>
            </w:r>
          </w:p>
          <w:p w14:paraId="71C01793" w14:textId="389DBE97" w:rsidR="00E20115" w:rsidRPr="0019021F" w:rsidRDefault="00E20115" w:rsidP="004B740E">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Curs desfășurat </w:t>
            </w:r>
            <w:r w:rsidR="00FF603D" w:rsidRPr="0019021F">
              <w:rPr>
                <w:rFonts w:asciiTheme="minorHAnsi" w:hAnsiTheme="minorHAnsi" w:cstheme="minorHAnsi"/>
                <w:sz w:val="22"/>
                <w:szCs w:val="22"/>
              </w:rPr>
              <w:t>“</w:t>
            </w:r>
            <w:r w:rsidRPr="0019021F">
              <w:rPr>
                <w:rFonts w:asciiTheme="minorHAnsi" w:hAnsiTheme="minorHAnsi" w:cstheme="minorHAnsi"/>
                <w:sz w:val="22"/>
                <w:szCs w:val="22"/>
              </w:rPr>
              <w:t>On</w:t>
            </w:r>
            <w:r w:rsidR="00FF603D" w:rsidRPr="0019021F">
              <w:rPr>
                <w:rFonts w:asciiTheme="minorHAnsi" w:hAnsiTheme="minorHAnsi" w:cstheme="minorHAnsi"/>
                <w:sz w:val="22"/>
                <w:szCs w:val="22"/>
              </w:rPr>
              <w:t xml:space="preserve"> </w:t>
            </w:r>
            <w:r w:rsidRPr="0019021F">
              <w:rPr>
                <w:rFonts w:asciiTheme="minorHAnsi" w:hAnsiTheme="minorHAnsi" w:cstheme="minorHAnsi"/>
                <w:sz w:val="22"/>
                <w:szCs w:val="22"/>
              </w:rPr>
              <w:t>site</w:t>
            </w:r>
            <w:r w:rsidR="00FF603D" w:rsidRPr="0019021F">
              <w:rPr>
                <w:rFonts w:asciiTheme="minorHAnsi" w:hAnsiTheme="minorHAnsi" w:cstheme="minorHAnsi"/>
                <w:sz w:val="22"/>
                <w:szCs w:val="22"/>
              </w:rPr>
              <w:t>”</w:t>
            </w:r>
            <w:r w:rsidRPr="0019021F">
              <w:rPr>
                <w:rFonts w:asciiTheme="minorHAnsi" w:hAnsiTheme="minorHAnsi" w:cstheme="minorHAnsi"/>
                <w:sz w:val="22"/>
                <w:szCs w:val="22"/>
              </w:rPr>
              <w:t xml:space="preserve">; </w:t>
            </w:r>
            <w:r w:rsidR="00F94F80" w:rsidRPr="0019021F">
              <w:rPr>
                <w:rFonts w:asciiTheme="minorHAnsi" w:hAnsiTheme="minorHAnsi" w:cstheme="minorHAnsi"/>
                <w:sz w:val="22"/>
                <w:szCs w:val="22"/>
              </w:rPr>
              <w:t>prezența</w:t>
            </w:r>
            <w:r w:rsidRPr="0019021F">
              <w:rPr>
                <w:rFonts w:asciiTheme="minorHAnsi" w:hAnsiTheme="minorHAnsi" w:cstheme="minorHAnsi"/>
                <w:sz w:val="22"/>
                <w:szCs w:val="22"/>
              </w:rPr>
              <w:t xml:space="preserve"> are un aport la nota finală.</w:t>
            </w:r>
          </w:p>
          <w:p w14:paraId="66CA71E7" w14:textId="26740F0C" w:rsidR="00E77876" w:rsidRPr="0019021F" w:rsidRDefault="00E77876" w:rsidP="004B740E">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Sală dotată cu tablă și videoproiector.</w:t>
            </w:r>
          </w:p>
        </w:tc>
      </w:tr>
      <w:tr w:rsidR="00755D78" w:rsidRPr="0019021F" w14:paraId="30B639D8" w14:textId="77777777" w:rsidTr="00BB331A">
        <w:trPr>
          <w:trHeight w:val="660"/>
        </w:trPr>
        <w:tc>
          <w:tcPr>
            <w:tcW w:w="1416" w:type="pct"/>
            <w:shd w:val="clear" w:color="auto" w:fill="FFFFFF"/>
            <w:vAlign w:val="center"/>
          </w:tcPr>
          <w:p w14:paraId="01B3C9AB" w14:textId="7EBCF581" w:rsidR="00755D78" w:rsidRPr="0019021F"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19021F">
              <w:rPr>
                <w:rFonts w:asciiTheme="minorHAnsi" w:hAnsiTheme="minorHAnsi" w:cstheme="minorHAnsi"/>
                <w:i/>
                <w:iCs/>
                <w:sz w:val="22"/>
                <w:szCs w:val="22"/>
              </w:rPr>
              <w:t>5.2.</w:t>
            </w:r>
            <w:r w:rsidRPr="0019021F">
              <w:rPr>
                <w:rFonts w:asciiTheme="minorHAnsi" w:hAnsiTheme="minorHAnsi" w:cstheme="minorHAnsi"/>
                <w:sz w:val="22"/>
                <w:szCs w:val="22"/>
              </w:rPr>
              <w:t xml:space="preserve"> de </w:t>
            </w:r>
            <w:r w:rsidR="00BE06B3" w:rsidRPr="0019021F">
              <w:rPr>
                <w:rFonts w:asciiTheme="minorHAnsi" w:hAnsiTheme="minorHAnsi" w:cstheme="minorHAnsi"/>
                <w:sz w:val="22"/>
                <w:szCs w:val="22"/>
              </w:rPr>
              <w:t>desf</w:t>
            </w:r>
            <w:r w:rsidR="00BE06B3" w:rsidRPr="0019021F">
              <w:rPr>
                <w:rFonts w:asciiTheme="minorHAnsi" w:eastAsia="Times New Roman" w:hAnsiTheme="minorHAnsi" w:cstheme="minorHAnsi"/>
                <w:sz w:val="22"/>
                <w:szCs w:val="22"/>
              </w:rPr>
              <w:t>ășurare</w:t>
            </w:r>
            <w:r w:rsidRPr="0019021F">
              <w:rPr>
                <w:rFonts w:asciiTheme="minorHAnsi" w:eastAsia="Times New Roman" w:hAnsiTheme="minorHAnsi" w:cstheme="minorHAnsi"/>
                <w:sz w:val="22"/>
                <w:szCs w:val="22"/>
              </w:rPr>
              <w:t xml:space="preserve"> a</w:t>
            </w:r>
            <w:r w:rsidR="009B41A1" w:rsidRPr="0019021F">
              <w:rPr>
                <w:rFonts w:asciiTheme="minorHAnsi" w:eastAsia="Times New Roman" w:hAnsiTheme="minorHAnsi" w:cstheme="minorHAnsi"/>
                <w:sz w:val="22"/>
                <w:szCs w:val="22"/>
              </w:rPr>
              <w:t xml:space="preserve"> </w:t>
            </w:r>
            <w:r w:rsidR="0003577D" w:rsidRPr="0019021F">
              <w:rPr>
                <w:rFonts w:asciiTheme="minorHAnsi" w:hAnsiTheme="minorHAnsi" w:cstheme="minorHAnsi"/>
                <w:sz w:val="22"/>
                <w:szCs w:val="22"/>
              </w:rPr>
              <w:t>laboratorului</w:t>
            </w:r>
          </w:p>
        </w:tc>
        <w:tc>
          <w:tcPr>
            <w:tcW w:w="3584" w:type="pct"/>
            <w:shd w:val="clear" w:color="auto" w:fill="FFFFFF"/>
            <w:vAlign w:val="center"/>
          </w:tcPr>
          <w:p w14:paraId="38953A56" w14:textId="7D76EECD" w:rsidR="00755D78" w:rsidRPr="0019021F" w:rsidRDefault="004B740E" w:rsidP="00DF2098">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Cluj-Napoca, Str. G. </w:t>
            </w:r>
            <w:r w:rsidR="00BE06B3" w:rsidRPr="0019021F">
              <w:rPr>
                <w:rFonts w:asciiTheme="minorHAnsi" w:hAnsiTheme="minorHAnsi" w:cstheme="minorHAnsi"/>
                <w:sz w:val="22"/>
                <w:szCs w:val="22"/>
              </w:rPr>
              <w:t>Barițiu</w:t>
            </w:r>
            <w:r w:rsidRPr="0019021F">
              <w:rPr>
                <w:rFonts w:asciiTheme="minorHAnsi" w:hAnsiTheme="minorHAnsi" w:cstheme="minorHAnsi"/>
                <w:sz w:val="22"/>
                <w:szCs w:val="22"/>
              </w:rPr>
              <w:t xml:space="preserve"> nr. 25 - sala 129</w:t>
            </w:r>
          </w:p>
          <w:p w14:paraId="708862D5" w14:textId="77777777" w:rsidR="00285B1A" w:rsidRPr="0019021F" w:rsidRDefault="00285B1A" w:rsidP="00DF2098">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Pe durata orelor de curs, studenții vor avea telefoanele setate pe “Mod Avion” sau închise. Nu este permisă înregistrarea video, audio sau </w:t>
            </w:r>
            <w:proofErr w:type="spellStart"/>
            <w:r w:rsidRPr="0019021F">
              <w:rPr>
                <w:rFonts w:asciiTheme="minorHAnsi" w:hAnsiTheme="minorHAnsi" w:cstheme="minorHAnsi"/>
                <w:sz w:val="22"/>
                <w:szCs w:val="22"/>
              </w:rPr>
              <w:t>foto</w:t>
            </w:r>
            <w:proofErr w:type="spellEnd"/>
            <w:r w:rsidRPr="0019021F">
              <w:rPr>
                <w:rFonts w:asciiTheme="minorHAnsi" w:hAnsiTheme="minorHAnsi" w:cstheme="minorHAnsi"/>
                <w:sz w:val="22"/>
                <w:szCs w:val="22"/>
              </w:rPr>
              <w:t xml:space="preserve"> a orelor de curs.</w:t>
            </w:r>
          </w:p>
          <w:p w14:paraId="1D573371" w14:textId="77777777" w:rsidR="00F637BA" w:rsidRPr="0019021F" w:rsidRDefault="003B4871" w:rsidP="00DF2098">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Sală dotată cu tablă și videoproiector.</w:t>
            </w:r>
          </w:p>
          <w:p w14:paraId="694C5719" w14:textId="5DCAE4DF" w:rsidR="00690292" w:rsidRPr="0019021F" w:rsidRDefault="00690292" w:rsidP="00DF2098">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Nota finală se acordă pe baza unui test grilă (pe platforma </w:t>
            </w:r>
            <w:proofErr w:type="spellStart"/>
            <w:r w:rsidRPr="0019021F">
              <w:rPr>
                <w:rFonts w:asciiTheme="minorHAnsi" w:hAnsiTheme="minorHAnsi" w:cstheme="minorHAnsi"/>
                <w:sz w:val="22"/>
                <w:szCs w:val="22"/>
              </w:rPr>
              <w:t>Teams</w:t>
            </w:r>
            <w:proofErr w:type="spellEnd"/>
            <w:r w:rsidRPr="0019021F">
              <w:rPr>
                <w:rFonts w:asciiTheme="minorHAnsi" w:hAnsiTheme="minorHAnsi" w:cstheme="minorHAnsi"/>
                <w:sz w:val="22"/>
                <w:szCs w:val="22"/>
              </w:rPr>
              <w:t>), care se activează la ora stabilită pentru examinare. Din acest motiv este necesar echipament informatic la ora examinării.</w:t>
            </w:r>
          </w:p>
        </w:tc>
      </w:tr>
    </w:tbl>
    <w:p w14:paraId="59D5E331" w14:textId="77777777" w:rsidR="00973DB3" w:rsidRPr="0019021F" w:rsidRDefault="00973DB3" w:rsidP="00EE0BA5">
      <w:pPr>
        <w:rPr>
          <w:rFonts w:asciiTheme="minorHAnsi" w:hAnsiTheme="minorHAnsi" w:cstheme="minorHAnsi"/>
          <w:b/>
          <w:bCs/>
          <w:sz w:val="22"/>
          <w:szCs w:val="22"/>
        </w:rPr>
      </w:pPr>
    </w:p>
    <w:p w14:paraId="7D79B2D4" w14:textId="77777777" w:rsidR="00EE0BA5" w:rsidRPr="0019021F" w:rsidRDefault="00EE0BA5" w:rsidP="00EE0BA5">
      <w:pPr>
        <w:rPr>
          <w:rFonts w:asciiTheme="minorHAnsi" w:hAnsiTheme="minorHAnsi" w:cstheme="minorHAnsi"/>
          <w:b/>
          <w:bCs/>
          <w:sz w:val="22"/>
          <w:szCs w:val="22"/>
        </w:rPr>
      </w:pPr>
      <w:r w:rsidRPr="0019021F">
        <w:rPr>
          <w:rFonts w:asciiTheme="minorHAnsi" w:hAnsiTheme="minorHAnsi" w:cstheme="minorHAnsi"/>
          <w:sz w:val="22"/>
          <w:szCs w:val="22"/>
        </w:rPr>
        <w:t>6</w:t>
      </w:r>
      <w:r w:rsidRPr="0019021F">
        <w:rPr>
          <w:rFonts w:asciiTheme="minorHAnsi" w:hAnsiTheme="minorHAnsi" w:cstheme="minorHAnsi"/>
          <w:b/>
          <w:bCs/>
          <w:sz w:val="22"/>
          <w:szCs w:val="22"/>
        </w:rPr>
        <w:t xml:space="preserve">. </w:t>
      </w:r>
      <w:proofErr w:type="spellStart"/>
      <w:r w:rsidRPr="0019021F">
        <w:rPr>
          <w:rFonts w:asciiTheme="minorHAnsi" w:hAnsiTheme="minorHAnsi" w:cstheme="minorHAnsi"/>
          <w:b/>
          <w:bCs/>
          <w:sz w:val="22"/>
          <w:szCs w:val="22"/>
        </w:rPr>
        <w:t>Competenţele</w:t>
      </w:r>
      <w:proofErr w:type="spellEnd"/>
      <w:r w:rsidRPr="0019021F">
        <w:rPr>
          <w:rFonts w:asciiTheme="minorHAnsi" w:hAnsiTheme="minorHAnsi" w:cstheme="minorHAnsi"/>
          <w:b/>
          <w:bCs/>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19021F" w14:paraId="450A021F" w14:textId="77777777" w:rsidTr="00BB331A">
        <w:trPr>
          <w:cantSplit/>
          <w:trHeight w:val="1534"/>
        </w:trPr>
        <w:tc>
          <w:tcPr>
            <w:tcW w:w="378" w:type="pct"/>
            <w:shd w:val="clear" w:color="auto" w:fill="E0E0E0"/>
            <w:textDirection w:val="btLr"/>
            <w:vAlign w:val="center"/>
          </w:tcPr>
          <w:p w14:paraId="40CE5BA9" w14:textId="77777777" w:rsidR="00EE0BA5" w:rsidRPr="0019021F" w:rsidRDefault="00E7567A" w:rsidP="00200FAD">
            <w:pPr>
              <w:ind w:left="113" w:right="113"/>
              <w:jc w:val="center"/>
              <w:rPr>
                <w:rFonts w:asciiTheme="minorHAnsi" w:hAnsiTheme="minorHAnsi" w:cstheme="minorHAnsi"/>
                <w:sz w:val="22"/>
                <w:szCs w:val="22"/>
              </w:rPr>
            </w:pPr>
            <w:proofErr w:type="spellStart"/>
            <w:r w:rsidRPr="0019021F">
              <w:rPr>
                <w:rFonts w:asciiTheme="minorHAnsi" w:hAnsiTheme="minorHAnsi" w:cstheme="minorHAnsi"/>
                <w:sz w:val="22"/>
                <w:szCs w:val="22"/>
              </w:rPr>
              <w:t>Competenţe</w:t>
            </w:r>
            <w:proofErr w:type="spellEnd"/>
            <w:r w:rsidRPr="0019021F">
              <w:rPr>
                <w:rFonts w:asciiTheme="minorHAnsi" w:hAnsiTheme="minorHAnsi" w:cstheme="minorHAnsi"/>
                <w:sz w:val="22"/>
                <w:szCs w:val="22"/>
              </w:rPr>
              <w:t xml:space="preserve"> profesionale</w:t>
            </w:r>
          </w:p>
        </w:tc>
        <w:tc>
          <w:tcPr>
            <w:tcW w:w="4622" w:type="pct"/>
            <w:shd w:val="clear" w:color="auto" w:fill="E0E0E0"/>
          </w:tcPr>
          <w:p w14:paraId="75FB6901" w14:textId="77777777" w:rsidR="00D31C2E" w:rsidRPr="00A06453" w:rsidRDefault="00D31C2E" w:rsidP="00354411">
            <w:pPr>
              <w:rPr>
                <w:rFonts w:asciiTheme="minorHAnsi" w:hAnsiTheme="minorHAnsi" w:cstheme="minorHAnsi"/>
                <w:sz w:val="22"/>
                <w:szCs w:val="22"/>
              </w:rPr>
            </w:pPr>
            <w:r w:rsidRPr="00A06453">
              <w:rPr>
                <w:rFonts w:asciiTheme="minorHAnsi" w:hAnsiTheme="minorHAnsi" w:cstheme="minorHAnsi"/>
                <w:sz w:val="22"/>
                <w:szCs w:val="22"/>
              </w:rPr>
              <w:t>C6. Dă dovadă de expertiză disciplinară</w:t>
            </w:r>
          </w:p>
          <w:p w14:paraId="36AC9013" w14:textId="77777777" w:rsidR="00690292" w:rsidRPr="00A06453" w:rsidRDefault="00690292" w:rsidP="00354411">
            <w:pPr>
              <w:rPr>
                <w:rFonts w:asciiTheme="minorHAnsi" w:hAnsiTheme="minorHAnsi" w:cstheme="minorHAnsi"/>
                <w:sz w:val="22"/>
                <w:szCs w:val="22"/>
              </w:rPr>
            </w:pPr>
            <w:r w:rsidRPr="00A06453">
              <w:rPr>
                <w:rFonts w:asciiTheme="minorHAnsi" w:hAnsiTheme="minorHAnsi" w:cstheme="minorHAnsi"/>
                <w:sz w:val="22"/>
                <w:szCs w:val="22"/>
              </w:rPr>
              <w:t>C8. Definește cerințe tehnice</w:t>
            </w:r>
          </w:p>
          <w:p w14:paraId="1079E39B" w14:textId="77777777" w:rsidR="00373E49" w:rsidRPr="00A06453" w:rsidRDefault="00690292" w:rsidP="00373E49">
            <w:pPr>
              <w:rPr>
                <w:rFonts w:asciiTheme="minorHAnsi" w:hAnsiTheme="minorHAnsi" w:cstheme="minorHAnsi"/>
                <w:sz w:val="22"/>
                <w:szCs w:val="22"/>
              </w:rPr>
            </w:pPr>
            <w:r w:rsidRPr="00A06453">
              <w:rPr>
                <w:rFonts w:asciiTheme="minorHAnsi" w:hAnsiTheme="minorHAnsi" w:cstheme="minorHAnsi"/>
                <w:sz w:val="22"/>
                <w:szCs w:val="22"/>
              </w:rPr>
              <w:t>C9. Desenează schițe</w:t>
            </w:r>
          </w:p>
          <w:p w14:paraId="2CAF226A" w14:textId="540CF759" w:rsidR="00373E49" w:rsidRPr="00A06453" w:rsidRDefault="00373E49" w:rsidP="00373E49">
            <w:pPr>
              <w:rPr>
                <w:rFonts w:asciiTheme="minorHAnsi" w:hAnsiTheme="minorHAnsi" w:cstheme="minorHAnsi"/>
                <w:sz w:val="22"/>
                <w:szCs w:val="22"/>
              </w:rPr>
            </w:pPr>
            <w:r w:rsidRPr="00A06453">
              <w:rPr>
                <w:rFonts w:asciiTheme="minorHAnsi" w:hAnsiTheme="minorHAnsi" w:cstheme="minorHAnsi"/>
                <w:sz w:val="22"/>
                <w:szCs w:val="22"/>
              </w:rPr>
              <w:t>C13. Examinează constrângerile de construcție în proiectarea arhitecturală</w:t>
            </w:r>
          </w:p>
          <w:p w14:paraId="56D8B962" w14:textId="77777777" w:rsidR="00373E49" w:rsidRPr="00A06453" w:rsidRDefault="00373E49" w:rsidP="00354411">
            <w:pPr>
              <w:rPr>
                <w:rFonts w:asciiTheme="minorHAnsi" w:hAnsiTheme="minorHAnsi" w:cstheme="minorHAnsi"/>
                <w:sz w:val="22"/>
                <w:szCs w:val="22"/>
              </w:rPr>
            </w:pPr>
            <w:r w:rsidRPr="00A06453">
              <w:rPr>
                <w:rFonts w:asciiTheme="minorHAnsi" w:hAnsiTheme="minorHAnsi" w:cstheme="minorHAnsi"/>
                <w:sz w:val="22"/>
                <w:szCs w:val="22"/>
              </w:rPr>
              <w:t>C14. Examinează principii tehnice</w:t>
            </w:r>
          </w:p>
          <w:p w14:paraId="1559E8E0" w14:textId="155A2985" w:rsidR="005519A8" w:rsidRPr="00A06453" w:rsidRDefault="005519A8" w:rsidP="00354411">
            <w:pPr>
              <w:rPr>
                <w:rFonts w:asciiTheme="minorHAnsi" w:hAnsiTheme="minorHAnsi" w:cstheme="minorHAnsi"/>
                <w:sz w:val="22"/>
                <w:szCs w:val="22"/>
              </w:rPr>
            </w:pPr>
            <w:r w:rsidRPr="00A06453">
              <w:rPr>
                <w:rFonts w:asciiTheme="minorHAnsi" w:hAnsiTheme="minorHAnsi" w:cstheme="minorHAnsi"/>
                <w:sz w:val="22"/>
                <w:szCs w:val="22"/>
              </w:rPr>
              <w:t>C22. Oferă consiliere în domeniul construcțiilor</w:t>
            </w:r>
          </w:p>
          <w:p w14:paraId="6C95E3D7" w14:textId="77777777" w:rsidR="005519A8" w:rsidRPr="005519A8" w:rsidRDefault="005519A8" w:rsidP="005519A8">
            <w:pPr>
              <w:rPr>
                <w:rFonts w:asciiTheme="minorHAnsi" w:hAnsiTheme="minorHAnsi" w:cstheme="minorHAnsi"/>
                <w:b/>
                <w:bCs/>
                <w:sz w:val="22"/>
                <w:szCs w:val="22"/>
              </w:rPr>
            </w:pPr>
            <w:r w:rsidRPr="005519A8">
              <w:rPr>
                <w:rFonts w:asciiTheme="minorHAnsi" w:hAnsiTheme="minorHAnsi" w:cstheme="minorHAnsi"/>
                <w:sz w:val="22"/>
                <w:szCs w:val="22"/>
              </w:rPr>
              <w:t>C27. Satisface cerințe tehnice</w:t>
            </w:r>
          </w:p>
          <w:p w14:paraId="479F4AEB" w14:textId="3CDE4642" w:rsidR="00690292" w:rsidRPr="00A06453" w:rsidRDefault="005519A8" w:rsidP="00354411">
            <w:pPr>
              <w:rPr>
                <w:rFonts w:asciiTheme="minorHAnsi" w:hAnsiTheme="minorHAnsi" w:cstheme="minorHAnsi"/>
                <w:b/>
                <w:bCs/>
                <w:sz w:val="22"/>
                <w:szCs w:val="22"/>
              </w:rPr>
            </w:pPr>
            <w:r w:rsidRPr="005519A8">
              <w:rPr>
                <w:rFonts w:asciiTheme="minorHAnsi" w:hAnsiTheme="minorHAnsi" w:cstheme="minorHAnsi"/>
                <w:sz w:val="22"/>
                <w:szCs w:val="22"/>
              </w:rPr>
              <w:t>C30. Supraveghează proiecte de construcții</w:t>
            </w:r>
          </w:p>
        </w:tc>
      </w:tr>
      <w:tr w:rsidR="00EE0BA5" w:rsidRPr="0019021F" w14:paraId="03358402" w14:textId="77777777" w:rsidTr="00BB331A">
        <w:trPr>
          <w:cantSplit/>
          <w:trHeight w:val="1463"/>
        </w:trPr>
        <w:tc>
          <w:tcPr>
            <w:tcW w:w="378" w:type="pct"/>
            <w:shd w:val="clear" w:color="auto" w:fill="E0E0E0"/>
            <w:textDirection w:val="btLr"/>
          </w:tcPr>
          <w:p w14:paraId="2C00368E" w14:textId="77777777" w:rsidR="00EE0BA5" w:rsidRPr="0019021F" w:rsidRDefault="00EE0BA5" w:rsidP="00200FAD">
            <w:pPr>
              <w:ind w:left="113" w:right="113"/>
              <w:jc w:val="center"/>
              <w:rPr>
                <w:rFonts w:asciiTheme="minorHAnsi" w:hAnsiTheme="minorHAnsi" w:cstheme="minorHAnsi"/>
                <w:sz w:val="22"/>
                <w:szCs w:val="22"/>
              </w:rPr>
            </w:pPr>
            <w:proofErr w:type="spellStart"/>
            <w:r w:rsidRPr="0019021F">
              <w:rPr>
                <w:rFonts w:asciiTheme="minorHAnsi" w:hAnsiTheme="minorHAnsi" w:cstheme="minorHAnsi"/>
                <w:sz w:val="22"/>
                <w:szCs w:val="22"/>
              </w:rPr>
              <w:t>Competenţe</w:t>
            </w:r>
            <w:proofErr w:type="spellEnd"/>
            <w:r w:rsidRPr="0019021F">
              <w:rPr>
                <w:rFonts w:asciiTheme="minorHAnsi" w:hAnsiTheme="minorHAnsi" w:cstheme="minorHAnsi"/>
                <w:sz w:val="22"/>
                <w:szCs w:val="22"/>
              </w:rPr>
              <w:t xml:space="preserve"> transversale</w:t>
            </w:r>
          </w:p>
        </w:tc>
        <w:tc>
          <w:tcPr>
            <w:tcW w:w="4622" w:type="pct"/>
            <w:shd w:val="clear" w:color="auto" w:fill="E0E0E0"/>
          </w:tcPr>
          <w:p w14:paraId="5240BC6F" w14:textId="77777777" w:rsidR="00EE0BA5" w:rsidRPr="00A06453" w:rsidRDefault="00BE06B3" w:rsidP="00BE06B3">
            <w:pPr>
              <w:pStyle w:val="Heading9"/>
              <w:jc w:val="left"/>
              <w:rPr>
                <w:rFonts w:asciiTheme="minorHAnsi" w:hAnsiTheme="minorHAnsi" w:cstheme="minorHAnsi"/>
                <w:i w:val="0"/>
                <w:iCs w:val="0"/>
                <w:color w:val="auto"/>
                <w:sz w:val="22"/>
                <w:szCs w:val="22"/>
                <w:lang w:val="ro-RO"/>
              </w:rPr>
            </w:pPr>
            <w:r w:rsidRPr="00A06453">
              <w:rPr>
                <w:rFonts w:asciiTheme="minorHAnsi" w:hAnsiTheme="minorHAnsi" w:cstheme="minorHAnsi"/>
                <w:i w:val="0"/>
                <w:iCs w:val="0"/>
                <w:color w:val="auto"/>
                <w:sz w:val="22"/>
                <w:szCs w:val="22"/>
                <w:lang w:val="ro-RO"/>
              </w:rPr>
              <w:t>CT1. Abordează problemele în mod critic</w:t>
            </w:r>
          </w:p>
          <w:p w14:paraId="27D1988C" w14:textId="77777777" w:rsidR="00BE06B3" w:rsidRPr="00A06453" w:rsidRDefault="00BE06B3" w:rsidP="00BE06B3">
            <w:pPr>
              <w:pStyle w:val="Heading9"/>
              <w:jc w:val="left"/>
              <w:rPr>
                <w:rFonts w:asciiTheme="minorHAnsi" w:hAnsiTheme="minorHAnsi" w:cstheme="minorHAnsi"/>
                <w:b/>
                <w:bCs/>
                <w:i w:val="0"/>
                <w:iCs w:val="0"/>
                <w:color w:val="auto"/>
                <w:sz w:val="22"/>
                <w:szCs w:val="22"/>
                <w:lang w:val="ro-RO"/>
              </w:rPr>
            </w:pPr>
            <w:r w:rsidRPr="00A06453">
              <w:rPr>
                <w:rFonts w:asciiTheme="minorHAnsi" w:hAnsiTheme="minorHAnsi" w:cstheme="minorHAnsi"/>
                <w:i w:val="0"/>
                <w:iCs w:val="0"/>
                <w:color w:val="auto"/>
                <w:sz w:val="22"/>
                <w:szCs w:val="22"/>
                <w:lang w:val="ro-RO"/>
              </w:rPr>
              <w:t>CT2. Aplică competențe de comunicare în domeniul tehnic</w:t>
            </w:r>
          </w:p>
          <w:p w14:paraId="4262D5E9" w14:textId="77777777" w:rsidR="00BE06B3" w:rsidRPr="00A06453" w:rsidRDefault="00BE06B3" w:rsidP="00BE06B3">
            <w:pPr>
              <w:pStyle w:val="Heading9"/>
              <w:jc w:val="left"/>
              <w:rPr>
                <w:rFonts w:asciiTheme="minorHAnsi" w:hAnsiTheme="minorHAnsi" w:cstheme="minorHAnsi"/>
                <w:i w:val="0"/>
                <w:iCs w:val="0"/>
                <w:color w:val="auto"/>
                <w:sz w:val="22"/>
                <w:szCs w:val="22"/>
                <w:lang w:val="ro-RO"/>
              </w:rPr>
            </w:pPr>
            <w:r w:rsidRPr="00A06453">
              <w:rPr>
                <w:rFonts w:asciiTheme="minorHAnsi" w:hAnsiTheme="minorHAnsi" w:cstheme="minorHAnsi"/>
                <w:i w:val="0"/>
                <w:iCs w:val="0"/>
                <w:color w:val="auto"/>
                <w:sz w:val="22"/>
                <w:szCs w:val="22"/>
                <w:lang w:val="ro-RO"/>
              </w:rPr>
              <w:t>CT4. Gândește în mod abstract</w:t>
            </w:r>
          </w:p>
          <w:p w14:paraId="5F6DDC02" w14:textId="77777777" w:rsidR="00BE06B3" w:rsidRPr="00A06453" w:rsidRDefault="00BE06B3" w:rsidP="00BE06B3">
            <w:pPr>
              <w:pStyle w:val="Heading9"/>
              <w:jc w:val="left"/>
              <w:rPr>
                <w:rFonts w:asciiTheme="minorHAnsi" w:hAnsiTheme="minorHAnsi" w:cstheme="minorHAnsi"/>
                <w:i w:val="0"/>
                <w:iCs w:val="0"/>
                <w:color w:val="auto"/>
                <w:sz w:val="22"/>
                <w:szCs w:val="22"/>
                <w:lang w:val="ro-RO"/>
              </w:rPr>
            </w:pPr>
            <w:r w:rsidRPr="00A06453">
              <w:rPr>
                <w:rFonts w:asciiTheme="minorHAnsi" w:hAnsiTheme="minorHAnsi" w:cstheme="minorHAnsi"/>
                <w:i w:val="0"/>
                <w:iCs w:val="0"/>
                <w:color w:val="auto"/>
                <w:sz w:val="22"/>
                <w:szCs w:val="22"/>
                <w:lang w:val="ro-RO"/>
              </w:rPr>
              <w:t>CT5. Gestionează dezvoltarea profesională personală</w:t>
            </w:r>
          </w:p>
          <w:p w14:paraId="1F39B084" w14:textId="6C2654A0" w:rsidR="00BE06B3" w:rsidRPr="00A06453" w:rsidRDefault="00BE06B3" w:rsidP="00BE06B3">
            <w:pPr>
              <w:rPr>
                <w:rFonts w:asciiTheme="minorHAnsi" w:hAnsiTheme="minorHAnsi" w:cstheme="minorHAnsi"/>
                <w:sz w:val="22"/>
                <w:szCs w:val="22"/>
              </w:rPr>
            </w:pPr>
            <w:r w:rsidRPr="00A06453">
              <w:rPr>
                <w:rFonts w:asciiTheme="minorHAnsi" w:hAnsiTheme="minorHAnsi" w:cstheme="minorHAnsi"/>
                <w:sz w:val="22"/>
                <w:szCs w:val="22"/>
              </w:rPr>
              <w:t>CT10. Utilizează diferite canale de comunicare</w:t>
            </w:r>
          </w:p>
        </w:tc>
      </w:tr>
    </w:tbl>
    <w:p w14:paraId="126FA38C" w14:textId="77777777" w:rsidR="00A00E64" w:rsidRPr="0019021F" w:rsidRDefault="00A00E64" w:rsidP="00A00E64">
      <w:pPr>
        <w:spacing w:line="276" w:lineRule="auto"/>
        <w:rPr>
          <w:rFonts w:asciiTheme="minorHAnsi" w:hAnsiTheme="minorHAnsi" w:cstheme="minorHAnsi"/>
          <w:sz w:val="22"/>
          <w:szCs w:val="22"/>
        </w:rPr>
      </w:pPr>
    </w:p>
    <w:p w14:paraId="5FE1DC1E" w14:textId="77777777" w:rsidR="00A00E64" w:rsidRPr="0019021F" w:rsidRDefault="00A00E64" w:rsidP="00A00E64">
      <w:pPr>
        <w:spacing w:line="276" w:lineRule="auto"/>
        <w:rPr>
          <w:rFonts w:asciiTheme="minorHAnsi" w:hAnsiTheme="minorHAnsi" w:cstheme="minorHAnsi"/>
          <w:b/>
          <w:bCs/>
          <w:sz w:val="22"/>
          <w:szCs w:val="22"/>
        </w:rPr>
      </w:pPr>
      <w:bookmarkStart w:id="0" w:name="_Hlk215646569"/>
      <w:r w:rsidRPr="0019021F">
        <w:rPr>
          <w:rFonts w:asciiTheme="minorHAnsi" w:hAnsiTheme="minorHAnsi" w:cstheme="minorHAnsi"/>
          <w:b/>
          <w:bCs/>
          <w:i/>
          <w:iCs/>
          <w:sz w:val="22"/>
          <w:szCs w:val="22"/>
        </w:rPr>
        <w:t>7</w:t>
      </w:r>
      <w:r w:rsidRPr="0019021F">
        <w:rPr>
          <w:rFonts w:asciiTheme="minorHAnsi" w:hAnsiTheme="minorHAnsi" w:cstheme="minorHAnsi"/>
          <w:b/>
          <w:bCs/>
          <w:sz w:val="22"/>
          <w:szCs w:val="22"/>
        </w:rPr>
        <w:t>.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19021F" w14:paraId="28F95D7E" w14:textId="77777777" w:rsidTr="00BE53ED">
        <w:trPr>
          <w:cantSplit/>
          <w:trHeight w:val="1273"/>
        </w:trPr>
        <w:tc>
          <w:tcPr>
            <w:tcW w:w="694" w:type="dxa"/>
            <w:shd w:val="clear" w:color="auto" w:fill="E0E0E0"/>
            <w:textDirection w:val="btLr"/>
            <w:vAlign w:val="center"/>
          </w:tcPr>
          <w:p w14:paraId="76C655D1" w14:textId="77777777" w:rsidR="00A00E64" w:rsidRPr="0019021F" w:rsidRDefault="00A00E64" w:rsidP="00BE53ED">
            <w:pPr>
              <w:spacing w:line="276" w:lineRule="auto"/>
              <w:ind w:left="113" w:right="113"/>
              <w:jc w:val="center"/>
              <w:rPr>
                <w:rFonts w:asciiTheme="minorHAnsi" w:hAnsiTheme="minorHAnsi" w:cstheme="minorHAnsi"/>
                <w:sz w:val="22"/>
                <w:szCs w:val="22"/>
              </w:rPr>
            </w:pPr>
            <w:r w:rsidRPr="0019021F">
              <w:rPr>
                <w:rFonts w:asciiTheme="minorHAnsi" w:hAnsiTheme="minorHAnsi" w:cstheme="minorHAnsi"/>
                <w:sz w:val="22"/>
                <w:szCs w:val="22"/>
              </w:rPr>
              <w:t>Cunoștințe</w:t>
            </w:r>
          </w:p>
        </w:tc>
        <w:tc>
          <w:tcPr>
            <w:tcW w:w="8913" w:type="dxa"/>
            <w:shd w:val="clear" w:color="auto" w:fill="E0E0E0"/>
            <w:vAlign w:val="center"/>
          </w:tcPr>
          <w:p w14:paraId="13BAD1A5" w14:textId="77777777" w:rsidR="00BD34EA" w:rsidRDefault="008E644B" w:rsidP="008E644B">
            <w:pPr>
              <w:rPr>
                <w:rFonts w:asciiTheme="minorHAnsi" w:hAnsiTheme="minorHAnsi" w:cstheme="minorHAnsi"/>
                <w:sz w:val="22"/>
                <w:szCs w:val="22"/>
              </w:rPr>
            </w:pPr>
            <w:r w:rsidRPr="0019021F">
              <w:rPr>
                <w:rFonts w:asciiTheme="minorHAnsi" w:hAnsiTheme="minorHAnsi" w:cstheme="minorHAnsi"/>
                <w:b/>
                <w:bCs/>
                <w:sz w:val="22"/>
                <w:szCs w:val="22"/>
              </w:rPr>
              <w:t>CUN2</w:t>
            </w:r>
            <w:r w:rsidRPr="0019021F">
              <w:rPr>
                <w:rFonts w:asciiTheme="minorHAnsi" w:hAnsiTheme="minorHAnsi" w:cstheme="minorHAnsi"/>
                <w:sz w:val="22"/>
                <w:szCs w:val="22"/>
              </w:rPr>
              <w:t>: Evaluarea și proiectarea structurilor parter sau multietajate din beton armat, beton precomprimat, metal, compozite, structuri ușoare și zidărie</w:t>
            </w:r>
          </w:p>
          <w:p w14:paraId="23551A4B" w14:textId="02A67697" w:rsidR="008E644B" w:rsidRPr="00BD34EA" w:rsidRDefault="00D20EA0" w:rsidP="00191CF5">
            <w:pPr>
              <w:pStyle w:val="ListParagraph"/>
              <w:numPr>
                <w:ilvl w:val="0"/>
                <w:numId w:val="14"/>
              </w:numPr>
              <w:ind w:left="457" w:hanging="283"/>
              <w:rPr>
                <w:rFonts w:asciiTheme="minorHAnsi" w:hAnsiTheme="minorHAnsi" w:cstheme="minorHAnsi"/>
                <w:sz w:val="22"/>
                <w:szCs w:val="22"/>
              </w:rPr>
            </w:pPr>
            <w:r w:rsidRPr="00BD34EA">
              <w:rPr>
                <w:rFonts w:asciiTheme="minorHAnsi" w:hAnsiTheme="minorHAnsi" w:cstheme="minorHAnsi"/>
                <w:sz w:val="22"/>
                <w:szCs w:val="22"/>
              </w:rPr>
              <w:t>Evaluarea modului de deteriorare a unei structuri din beton armat</w:t>
            </w:r>
            <w:r w:rsidR="005E6A0A" w:rsidRPr="00BD34EA">
              <w:rPr>
                <w:rFonts w:asciiTheme="minorHAnsi" w:hAnsiTheme="minorHAnsi" w:cstheme="minorHAnsi"/>
                <w:sz w:val="22"/>
                <w:szCs w:val="22"/>
              </w:rPr>
              <w:t xml:space="preserve">, metal sau a infrastructurii </w:t>
            </w:r>
            <w:r w:rsidR="000827D3">
              <w:rPr>
                <w:rFonts w:asciiTheme="minorHAnsi" w:hAnsiTheme="minorHAnsi" w:cstheme="minorHAnsi"/>
                <w:sz w:val="22"/>
                <w:szCs w:val="22"/>
              </w:rPr>
              <w:t xml:space="preserve">construcției </w:t>
            </w:r>
            <w:r w:rsidRPr="00BD34EA">
              <w:rPr>
                <w:rFonts w:asciiTheme="minorHAnsi" w:hAnsiTheme="minorHAnsi" w:cstheme="minorHAnsi"/>
                <w:sz w:val="22"/>
                <w:szCs w:val="22"/>
              </w:rPr>
              <w:t xml:space="preserve">și stabilirea </w:t>
            </w:r>
            <w:r w:rsidR="005E6A0A" w:rsidRPr="00BD34EA">
              <w:rPr>
                <w:rFonts w:asciiTheme="minorHAnsi" w:hAnsiTheme="minorHAnsi" w:cstheme="minorHAnsi"/>
                <w:sz w:val="22"/>
                <w:szCs w:val="22"/>
              </w:rPr>
              <w:t>metodelor de consolidare</w:t>
            </w:r>
            <w:r w:rsidR="008E644B" w:rsidRPr="00BD34EA">
              <w:rPr>
                <w:rFonts w:asciiTheme="minorHAnsi" w:hAnsiTheme="minorHAnsi" w:cstheme="minorHAnsi"/>
                <w:sz w:val="22"/>
                <w:szCs w:val="22"/>
              </w:rPr>
              <w:t>.</w:t>
            </w:r>
          </w:p>
          <w:p w14:paraId="33B1812B" w14:textId="77777777" w:rsidR="003E4527" w:rsidRDefault="009B1626" w:rsidP="008E644B">
            <w:pPr>
              <w:rPr>
                <w:rFonts w:asciiTheme="minorHAnsi" w:hAnsiTheme="minorHAnsi" w:cstheme="minorHAnsi"/>
                <w:sz w:val="22"/>
                <w:szCs w:val="22"/>
              </w:rPr>
            </w:pPr>
            <w:r w:rsidRPr="0019021F">
              <w:rPr>
                <w:rFonts w:asciiTheme="minorHAnsi" w:hAnsiTheme="minorHAnsi" w:cstheme="minorHAnsi"/>
                <w:b/>
                <w:bCs/>
                <w:sz w:val="22"/>
                <w:szCs w:val="22"/>
              </w:rPr>
              <w:t>CUN3</w:t>
            </w:r>
            <w:r w:rsidRPr="0019021F">
              <w:rPr>
                <w:rFonts w:asciiTheme="minorHAnsi" w:hAnsiTheme="minorHAnsi" w:cstheme="minorHAnsi"/>
                <w:sz w:val="22"/>
                <w:szCs w:val="22"/>
              </w:rPr>
              <w:t>: Principiile durabilității și sustenabilității ale structurilor; analiza duratei de viață și proiectarea parametrică</w:t>
            </w:r>
          </w:p>
          <w:p w14:paraId="492FB73E" w14:textId="051417FC" w:rsidR="009B1626" w:rsidRPr="003E4527" w:rsidRDefault="003E4527" w:rsidP="00191CF5">
            <w:pPr>
              <w:pStyle w:val="ListParagraph"/>
              <w:numPr>
                <w:ilvl w:val="0"/>
                <w:numId w:val="14"/>
              </w:numPr>
              <w:ind w:left="457" w:hanging="283"/>
              <w:rPr>
                <w:rFonts w:asciiTheme="minorHAnsi" w:hAnsiTheme="minorHAnsi" w:cstheme="minorHAnsi"/>
                <w:sz w:val="22"/>
                <w:szCs w:val="22"/>
              </w:rPr>
            </w:pPr>
            <w:r>
              <w:rPr>
                <w:rFonts w:asciiTheme="minorHAnsi" w:hAnsiTheme="minorHAnsi" w:cstheme="minorHAnsi"/>
                <w:sz w:val="22"/>
                <w:szCs w:val="22"/>
              </w:rPr>
              <w:t>I</w:t>
            </w:r>
            <w:r w:rsidR="000B6B97" w:rsidRPr="003E4527">
              <w:rPr>
                <w:rFonts w:asciiTheme="minorHAnsi" w:hAnsiTheme="minorHAnsi" w:cstheme="minorHAnsi"/>
                <w:sz w:val="22"/>
                <w:szCs w:val="22"/>
              </w:rPr>
              <w:t>nvestigarea conformării structurii</w:t>
            </w:r>
            <w:r w:rsidR="00695123">
              <w:rPr>
                <w:rFonts w:asciiTheme="minorHAnsi" w:hAnsiTheme="minorHAnsi" w:cstheme="minorHAnsi"/>
                <w:sz w:val="22"/>
                <w:szCs w:val="22"/>
              </w:rPr>
              <w:t xml:space="preserve"> și a degradării</w:t>
            </w:r>
            <w:r w:rsidR="00D017E8">
              <w:rPr>
                <w:rFonts w:asciiTheme="minorHAnsi" w:hAnsiTheme="minorHAnsi" w:cstheme="minorHAnsi"/>
                <w:sz w:val="22"/>
                <w:szCs w:val="22"/>
              </w:rPr>
              <w:t xml:space="preserve"> acesteia</w:t>
            </w:r>
            <w:r w:rsidR="000B6B97" w:rsidRPr="003E4527">
              <w:rPr>
                <w:rFonts w:asciiTheme="minorHAnsi" w:hAnsiTheme="minorHAnsi" w:cstheme="minorHAnsi"/>
                <w:sz w:val="22"/>
                <w:szCs w:val="22"/>
              </w:rPr>
              <w:t xml:space="preserve"> pentru a stabili cele mai </w:t>
            </w:r>
            <w:r w:rsidR="008405A9" w:rsidRPr="003E4527">
              <w:rPr>
                <w:rFonts w:asciiTheme="minorHAnsi" w:hAnsiTheme="minorHAnsi" w:cstheme="minorHAnsi"/>
                <w:sz w:val="22"/>
                <w:szCs w:val="22"/>
              </w:rPr>
              <w:t>judicioase soluții de consolidare</w:t>
            </w:r>
            <w:r w:rsidR="009B1626" w:rsidRPr="003E4527">
              <w:rPr>
                <w:rFonts w:asciiTheme="minorHAnsi" w:hAnsiTheme="minorHAnsi" w:cstheme="minorHAnsi"/>
                <w:sz w:val="22"/>
                <w:szCs w:val="22"/>
              </w:rPr>
              <w:t>.</w:t>
            </w:r>
          </w:p>
          <w:p w14:paraId="13F9D04A" w14:textId="77777777" w:rsidR="00724207" w:rsidRDefault="008E644B" w:rsidP="000B6B97">
            <w:pPr>
              <w:rPr>
                <w:rFonts w:asciiTheme="minorHAnsi" w:hAnsiTheme="minorHAnsi" w:cstheme="minorHAnsi"/>
                <w:sz w:val="22"/>
                <w:szCs w:val="22"/>
              </w:rPr>
            </w:pPr>
            <w:r w:rsidRPr="0019021F">
              <w:rPr>
                <w:rFonts w:asciiTheme="minorHAnsi" w:hAnsiTheme="minorHAnsi" w:cstheme="minorHAnsi"/>
                <w:b/>
                <w:bCs/>
                <w:sz w:val="22"/>
                <w:szCs w:val="22"/>
              </w:rPr>
              <w:t>CUN4</w:t>
            </w:r>
            <w:r w:rsidRPr="0019021F">
              <w:rPr>
                <w:rFonts w:asciiTheme="minorHAnsi" w:hAnsiTheme="minorHAnsi" w:cstheme="minorHAnsi"/>
                <w:sz w:val="22"/>
                <w:szCs w:val="22"/>
              </w:rPr>
              <w:t>: Comportarea și proiectarea elementelor structurale (grinzi, dale, stâlpi, fațade, acoperișuri, copertine)</w:t>
            </w:r>
          </w:p>
          <w:p w14:paraId="1F3B0486" w14:textId="7864C0FF" w:rsidR="000B6B97" w:rsidRPr="00724207" w:rsidRDefault="000B6B97" w:rsidP="00191CF5">
            <w:pPr>
              <w:pStyle w:val="ListParagraph"/>
              <w:numPr>
                <w:ilvl w:val="0"/>
                <w:numId w:val="14"/>
              </w:numPr>
              <w:ind w:left="457" w:hanging="283"/>
              <w:rPr>
                <w:rFonts w:asciiTheme="minorHAnsi" w:hAnsiTheme="minorHAnsi" w:cstheme="minorHAnsi"/>
                <w:sz w:val="22"/>
                <w:szCs w:val="22"/>
              </w:rPr>
            </w:pPr>
            <w:r w:rsidRPr="00724207">
              <w:rPr>
                <w:rFonts w:asciiTheme="minorHAnsi" w:hAnsiTheme="minorHAnsi" w:cstheme="minorHAnsi"/>
                <w:sz w:val="22"/>
                <w:szCs w:val="22"/>
              </w:rPr>
              <w:t xml:space="preserve">Cunoașterea vulnerabilității elementelor de construcție și proiectarea </w:t>
            </w:r>
            <w:r w:rsidR="00724207">
              <w:rPr>
                <w:rFonts w:asciiTheme="minorHAnsi" w:hAnsiTheme="minorHAnsi" w:cstheme="minorHAnsi"/>
                <w:sz w:val="22"/>
                <w:szCs w:val="22"/>
              </w:rPr>
              <w:t xml:space="preserve">soluțiilor de consolidare </w:t>
            </w:r>
            <w:r w:rsidRPr="00724207">
              <w:rPr>
                <w:rFonts w:asciiTheme="minorHAnsi" w:hAnsiTheme="minorHAnsi" w:cstheme="minorHAnsi"/>
                <w:sz w:val="22"/>
                <w:szCs w:val="22"/>
              </w:rPr>
              <w:t>în consecință.</w:t>
            </w:r>
          </w:p>
          <w:p w14:paraId="0A638E05" w14:textId="77777777" w:rsidR="002E1119" w:rsidRDefault="006008B3" w:rsidP="000B6B97">
            <w:pPr>
              <w:rPr>
                <w:rFonts w:ascii="Calibri" w:eastAsia="Times New Roman" w:hAnsi="Calibri"/>
                <w:sz w:val="22"/>
                <w:lang w:eastAsia="en-US"/>
              </w:rPr>
            </w:pPr>
            <w:r w:rsidRPr="0019021F">
              <w:rPr>
                <w:rFonts w:ascii="Calibri" w:eastAsia="Times New Roman" w:hAnsi="Calibri"/>
                <w:b/>
                <w:bCs/>
                <w:sz w:val="22"/>
                <w:lang w:eastAsia="en-US"/>
              </w:rPr>
              <w:t>CUN6</w:t>
            </w:r>
            <w:r w:rsidRPr="0019021F">
              <w:rPr>
                <w:rFonts w:ascii="Calibri" w:eastAsia="Times New Roman" w:hAnsi="Calibri"/>
                <w:sz w:val="22"/>
                <w:lang w:eastAsia="en-US"/>
              </w:rPr>
              <w:t>: Controlul calității, monitorizarea structurală și întreținerea structurilor</w:t>
            </w:r>
          </w:p>
          <w:p w14:paraId="28E77D54" w14:textId="36302333" w:rsidR="00A00E64" w:rsidRPr="002E1119" w:rsidRDefault="00FD3E73" w:rsidP="00191CF5">
            <w:pPr>
              <w:pStyle w:val="ListParagraph"/>
              <w:numPr>
                <w:ilvl w:val="0"/>
                <w:numId w:val="14"/>
              </w:numPr>
              <w:ind w:left="457" w:hanging="283"/>
              <w:rPr>
                <w:rFonts w:ascii="Calibri" w:eastAsia="Times New Roman" w:hAnsi="Calibri"/>
                <w:sz w:val="22"/>
                <w:lang w:eastAsia="en-US"/>
              </w:rPr>
            </w:pPr>
            <w:r>
              <w:rPr>
                <w:rFonts w:ascii="Calibri" w:eastAsia="Times New Roman" w:hAnsi="Calibri"/>
                <w:sz w:val="22"/>
                <w:lang w:eastAsia="en-US"/>
              </w:rPr>
              <w:t>A</w:t>
            </w:r>
            <w:r w:rsidR="00B26251" w:rsidRPr="002E1119">
              <w:rPr>
                <w:rFonts w:ascii="Calibri" w:eastAsia="Times New Roman" w:hAnsi="Calibri"/>
                <w:sz w:val="22"/>
                <w:lang w:eastAsia="en-US"/>
              </w:rPr>
              <w:t xml:space="preserve">legerea corectă a </w:t>
            </w:r>
            <w:r w:rsidR="00A07BEF">
              <w:rPr>
                <w:rFonts w:ascii="Calibri" w:eastAsia="Times New Roman" w:hAnsi="Calibri"/>
                <w:sz w:val="22"/>
                <w:lang w:eastAsia="en-US"/>
              </w:rPr>
              <w:t>soluțiilor de consolidare</w:t>
            </w:r>
            <w:r w:rsidR="00B26251" w:rsidRPr="002E1119">
              <w:rPr>
                <w:rFonts w:ascii="Calibri" w:eastAsia="Times New Roman" w:hAnsi="Calibri"/>
                <w:sz w:val="22"/>
                <w:lang w:eastAsia="en-US"/>
              </w:rPr>
              <w:t xml:space="preserve"> și cunoașterea modului corect de punere în operă.</w:t>
            </w:r>
          </w:p>
          <w:p w14:paraId="4EA0675E" w14:textId="77777777" w:rsidR="00774D09" w:rsidRDefault="00774D09" w:rsidP="000B6B97">
            <w:pPr>
              <w:rPr>
                <w:rFonts w:ascii="Calibri" w:eastAsia="Times New Roman" w:hAnsi="Calibri"/>
                <w:sz w:val="22"/>
                <w:lang w:eastAsia="en-US"/>
              </w:rPr>
            </w:pPr>
            <w:r w:rsidRPr="0019021F">
              <w:rPr>
                <w:rFonts w:ascii="Calibri" w:eastAsia="Times New Roman" w:hAnsi="Calibri"/>
                <w:b/>
                <w:bCs/>
                <w:sz w:val="22"/>
                <w:lang w:eastAsia="en-US"/>
              </w:rPr>
              <w:t>CUN9</w:t>
            </w:r>
            <w:r w:rsidRPr="0019021F">
              <w:rPr>
                <w:rFonts w:ascii="Calibri" w:eastAsia="Times New Roman" w:hAnsi="Calibri"/>
                <w:sz w:val="22"/>
                <w:lang w:eastAsia="en-US"/>
              </w:rPr>
              <w:t>: Tehnologii de execuție pentru structuri monolite, prefabricate, masive sau ușoare și tehnologii speciale (</w:t>
            </w:r>
            <w:proofErr w:type="spellStart"/>
            <w:r w:rsidRPr="0019021F">
              <w:rPr>
                <w:rFonts w:ascii="Calibri" w:eastAsia="Times New Roman" w:hAnsi="Calibri"/>
                <w:sz w:val="22"/>
                <w:lang w:eastAsia="en-US"/>
              </w:rPr>
              <w:t>tilt-up</w:t>
            </w:r>
            <w:proofErr w:type="spellEnd"/>
            <w:r w:rsidRPr="0019021F">
              <w:rPr>
                <w:rFonts w:ascii="Calibri" w:eastAsia="Times New Roman" w:hAnsi="Calibri"/>
                <w:sz w:val="22"/>
                <w:lang w:eastAsia="en-US"/>
              </w:rPr>
              <w:t>, top-</w:t>
            </w:r>
            <w:proofErr w:type="spellStart"/>
            <w:r w:rsidRPr="0019021F">
              <w:rPr>
                <w:rFonts w:ascii="Calibri" w:eastAsia="Times New Roman" w:hAnsi="Calibri"/>
                <w:sz w:val="22"/>
                <w:lang w:eastAsia="en-US"/>
              </w:rPr>
              <w:t>down</w:t>
            </w:r>
            <w:proofErr w:type="spellEnd"/>
            <w:r w:rsidRPr="0019021F">
              <w:rPr>
                <w:rFonts w:ascii="Calibri" w:eastAsia="Times New Roman" w:hAnsi="Calibri"/>
                <w:sz w:val="22"/>
                <w:lang w:eastAsia="en-US"/>
              </w:rPr>
              <w:t>, lift-</w:t>
            </w:r>
            <w:proofErr w:type="spellStart"/>
            <w:r w:rsidRPr="0019021F">
              <w:rPr>
                <w:rFonts w:ascii="Calibri" w:eastAsia="Times New Roman" w:hAnsi="Calibri"/>
                <w:sz w:val="22"/>
                <w:lang w:eastAsia="en-US"/>
              </w:rPr>
              <w:t>up</w:t>
            </w:r>
            <w:proofErr w:type="spellEnd"/>
            <w:r w:rsidRPr="0019021F">
              <w:rPr>
                <w:rFonts w:ascii="Calibri" w:eastAsia="Times New Roman" w:hAnsi="Calibri"/>
                <w:sz w:val="22"/>
                <w:lang w:eastAsia="en-US"/>
              </w:rPr>
              <w:t>).</w:t>
            </w:r>
          </w:p>
          <w:p w14:paraId="31D73AD9" w14:textId="255F73AF" w:rsidR="00191CF5" w:rsidRPr="00ED2451" w:rsidRDefault="00ED2451" w:rsidP="00ED2451">
            <w:pPr>
              <w:pStyle w:val="ListParagraph"/>
              <w:numPr>
                <w:ilvl w:val="0"/>
                <w:numId w:val="14"/>
              </w:numPr>
              <w:ind w:left="457" w:hanging="283"/>
              <w:rPr>
                <w:rFonts w:asciiTheme="minorHAnsi" w:hAnsiTheme="minorHAnsi" w:cstheme="minorHAnsi"/>
                <w:color w:val="EE0000"/>
                <w:sz w:val="22"/>
                <w:szCs w:val="22"/>
              </w:rPr>
            </w:pPr>
            <w:r w:rsidRPr="00104E9D">
              <w:rPr>
                <w:rFonts w:asciiTheme="minorHAnsi" w:hAnsiTheme="minorHAnsi" w:cstheme="minorHAnsi"/>
                <w:sz w:val="22"/>
                <w:szCs w:val="22"/>
              </w:rPr>
              <w:t>Adaptarea soluțiilor de consolidare la specificul structurii de rezistență</w:t>
            </w:r>
            <w:r w:rsidR="00104E9D" w:rsidRPr="00104E9D">
              <w:rPr>
                <w:rFonts w:asciiTheme="minorHAnsi" w:hAnsiTheme="minorHAnsi" w:cstheme="minorHAnsi"/>
                <w:sz w:val="22"/>
                <w:szCs w:val="22"/>
              </w:rPr>
              <w:t>.</w:t>
            </w:r>
          </w:p>
        </w:tc>
      </w:tr>
      <w:tr w:rsidR="00A00E64" w:rsidRPr="0019021F" w14:paraId="24869B0E" w14:textId="77777777" w:rsidTr="00BE53ED">
        <w:trPr>
          <w:cantSplit/>
          <w:trHeight w:val="1273"/>
        </w:trPr>
        <w:tc>
          <w:tcPr>
            <w:tcW w:w="694" w:type="dxa"/>
            <w:shd w:val="clear" w:color="auto" w:fill="E0E0E0"/>
            <w:textDirection w:val="btLr"/>
            <w:vAlign w:val="center"/>
          </w:tcPr>
          <w:p w14:paraId="01846945" w14:textId="77777777" w:rsidR="00A00E64" w:rsidRPr="0019021F" w:rsidRDefault="00A00E64" w:rsidP="00BE53ED">
            <w:pPr>
              <w:spacing w:line="276" w:lineRule="auto"/>
              <w:ind w:left="113" w:right="113"/>
              <w:jc w:val="center"/>
              <w:rPr>
                <w:rFonts w:asciiTheme="minorHAnsi" w:hAnsiTheme="minorHAnsi" w:cstheme="minorHAnsi"/>
                <w:sz w:val="22"/>
                <w:szCs w:val="22"/>
              </w:rPr>
            </w:pPr>
            <w:r w:rsidRPr="0019021F">
              <w:rPr>
                <w:rFonts w:asciiTheme="minorHAnsi" w:hAnsiTheme="minorHAnsi" w:cstheme="minorHAnsi"/>
                <w:sz w:val="22"/>
                <w:szCs w:val="22"/>
              </w:rPr>
              <w:lastRenderedPageBreak/>
              <w:t>Abilități</w:t>
            </w:r>
          </w:p>
        </w:tc>
        <w:tc>
          <w:tcPr>
            <w:tcW w:w="8913" w:type="dxa"/>
            <w:shd w:val="clear" w:color="auto" w:fill="E0E0E0"/>
          </w:tcPr>
          <w:p w14:paraId="0AE7B620" w14:textId="1B2BB733" w:rsidR="00135522" w:rsidRPr="0019021F" w:rsidRDefault="00135522" w:rsidP="00135522">
            <w:pPr>
              <w:rPr>
                <w:rFonts w:asciiTheme="minorHAnsi" w:hAnsiTheme="minorHAnsi" w:cstheme="minorHAnsi"/>
                <w:b/>
                <w:bCs/>
                <w:sz w:val="22"/>
                <w:szCs w:val="22"/>
              </w:rPr>
            </w:pPr>
            <w:r w:rsidRPr="0019021F">
              <w:rPr>
                <w:rFonts w:asciiTheme="minorHAnsi" w:hAnsiTheme="minorHAnsi" w:cstheme="minorHAnsi"/>
                <w:b/>
                <w:bCs/>
                <w:sz w:val="22"/>
                <w:szCs w:val="22"/>
              </w:rPr>
              <w:t xml:space="preserve">A2: </w:t>
            </w:r>
            <w:r w:rsidRPr="0019021F">
              <w:rPr>
                <w:rFonts w:asciiTheme="minorHAnsi" w:hAnsiTheme="minorHAnsi" w:cstheme="minorHAnsi"/>
                <w:sz w:val="22"/>
                <w:szCs w:val="22"/>
              </w:rPr>
              <w:t>Evaluarea, analiza și proiectarea structurilor cu complexitate ridicată conform normativelor și metodologiilor moderne.</w:t>
            </w:r>
          </w:p>
          <w:p w14:paraId="7642AD48" w14:textId="1E24BA0D" w:rsidR="00135522" w:rsidRDefault="00135522" w:rsidP="00135522">
            <w:pPr>
              <w:rPr>
                <w:rFonts w:asciiTheme="minorHAnsi" w:hAnsiTheme="minorHAnsi" w:cstheme="minorHAnsi"/>
                <w:sz w:val="22"/>
                <w:szCs w:val="22"/>
              </w:rPr>
            </w:pPr>
            <w:r w:rsidRPr="0019021F">
              <w:rPr>
                <w:rFonts w:asciiTheme="minorHAnsi" w:hAnsiTheme="minorHAnsi" w:cstheme="minorHAnsi"/>
                <w:b/>
                <w:bCs/>
                <w:sz w:val="22"/>
                <w:szCs w:val="22"/>
              </w:rPr>
              <w:t xml:space="preserve">A3: </w:t>
            </w:r>
            <w:r w:rsidRPr="0019021F">
              <w:rPr>
                <w:rFonts w:asciiTheme="minorHAnsi" w:hAnsiTheme="minorHAnsi" w:cstheme="minorHAnsi"/>
                <w:sz w:val="22"/>
                <w:szCs w:val="22"/>
              </w:rPr>
              <w:t>Integrarea criteriilor de durabilitate și sustenabilitate în proiectarea structurilor.</w:t>
            </w:r>
          </w:p>
          <w:p w14:paraId="6019E06D" w14:textId="4A482D81" w:rsidR="00F12E56" w:rsidRDefault="00F12E56" w:rsidP="00135522">
            <w:pPr>
              <w:rPr>
                <w:rFonts w:ascii="Calibri" w:eastAsia="Times New Roman" w:hAnsi="Calibri"/>
                <w:sz w:val="22"/>
                <w:lang w:val="en-US" w:eastAsia="en-US"/>
              </w:rPr>
            </w:pPr>
            <w:r w:rsidRPr="00F12E56">
              <w:rPr>
                <w:rFonts w:ascii="Calibri" w:eastAsia="Times New Roman" w:hAnsi="Calibri"/>
                <w:b/>
                <w:bCs/>
                <w:sz w:val="22"/>
                <w:lang w:val="en-US" w:eastAsia="en-US"/>
              </w:rPr>
              <w:t>A4</w:t>
            </w:r>
            <w:r w:rsidRPr="00F12E56">
              <w:rPr>
                <w:rFonts w:ascii="Calibri" w:eastAsia="Times New Roman" w:hAnsi="Calibri"/>
                <w:sz w:val="22"/>
                <w:lang w:val="en-US" w:eastAsia="en-US"/>
              </w:rPr>
              <w:t xml:space="preserve">: Analiza </w:t>
            </w:r>
            <w:proofErr w:type="spellStart"/>
            <w:r w:rsidRPr="00F12E56">
              <w:rPr>
                <w:rFonts w:ascii="Calibri" w:eastAsia="Times New Roman" w:hAnsi="Calibri"/>
                <w:sz w:val="22"/>
                <w:lang w:val="en-US" w:eastAsia="en-US"/>
              </w:rPr>
              <w:t>și</w:t>
            </w:r>
            <w:proofErr w:type="spellEnd"/>
            <w:r w:rsidRPr="00F12E56">
              <w:rPr>
                <w:rFonts w:ascii="Calibri" w:eastAsia="Times New Roman" w:hAnsi="Calibri"/>
                <w:sz w:val="22"/>
                <w:lang w:val="en-US" w:eastAsia="en-US"/>
              </w:rPr>
              <w:t xml:space="preserve"> </w:t>
            </w:r>
            <w:proofErr w:type="spellStart"/>
            <w:r w:rsidRPr="00F12E56">
              <w:rPr>
                <w:rFonts w:ascii="Calibri" w:eastAsia="Times New Roman" w:hAnsi="Calibri"/>
                <w:sz w:val="22"/>
                <w:lang w:val="en-US" w:eastAsia="en-US"/>
              </w:rPr>
              <w:t>proiectarea</w:t>
            </w:r>
            <w:proofErr w:type="spellEnd"/>
            <w:r w:rsidRPr="00F12E56">
              <w:rPr>
                <w:rFonts w:ascii="Calibri" w:eastAsia="Times New Roman" w:hAnsi="Calibri"/>
                <w:sz w:val="22"/>
                <w:lang w:val="en-US" w:eastAsia="en-US"/>
              </w:rPr>
              <w:t xml:space="preserve"> </w:t>
            </w:r>
            <w:proofErr w:type="spellStart"/>
            <w:r w:rsidRPr="00F12E56">
              <w:rPr>
                <w:rFonts w:ascii="Calibri" w:eastAsia="Times New Roman" w:hAnsi="Calibri"/>
                <w:sz w:val="22"/>
                <w:lang w:val="en-US" w:eastAsia="en-US"/>
              </w:rPr>
              <w:t>elementelor</w:t>
            </w:r>
            <w:proofErr w:type="spellEnd"/>
            <w:r w:rsidRPr="00F12E56">
              <w:rPr>
                <w:rFonts w:ascii="Calibri" w:eastAsia="Times New Roman" w:hAnsi="Calibri"/>
                <w:sz w:val="22"/>
                <w:lang w:val="en-US" w:eastAsia="en-US"/>
              </w:rPr>
              <w:t xml:space="preserve"> </w:t>
            </w:r>
            <w:proofErr w:type="spellStart"/>
            <w:r w:rsidRPr="00F12E56">
              <w:rPr>
                <w:rFonts w:ascii="Calibri" w:eastAsia="Times New Roman" w:hAnsi="Calibri"/>
                <w:sz w:val="22"/>
                <w:lang w:val="en-US" w:eastAsia="en-US"/>
              </w:rPr>
              <w:t>structurale</w:t>
            </w:r>
            <w:proofErr w:type="spellEnd"/>
            <w:r w:rsidRPr="00F12E56">
              <w:rPr>
                <w:rFonts w:ascii="Calibri" w:eastAsia="Times New Roman" w:hAnsi="Calibri"/>
                <w:sz w:val="22"/>
                <w:lang w:val="en-US" w:eastAsia="en-US"/>
              </w:rPr>
              <w:t xml:space="preserve"> </w:t>
            </w:r>
            <w:proofErr w:type="spellStart"/>
            <w:r w:rsidRPr="00F12E56">
              <w:rPr>
                <w:rFonts w:ascii="Calibri" w:eastAsia="Times New Roman" w:hAnsi="Calibri"/>
                <w:sz w:val="22"/>
                <w:lang w:val="en-US" w:eastAsia="en-US"/>
              </w:rPr>
              <w:t>și</w:t>
            </w:r>
            <w:proofErr w:type="spellEnd"/>
            <w:r w:rsidRPr="00F12E56">
              <w:rPr>
                <w:rFonts w:ascii="Calibri" w:eastAsia="Times New Roman" w:hAnsi="Calibri"/>
                <w:sz w:val="22"/>
                <w:lang w:val="en-US" w:eastAsia="en-US"/>
              </w:rPr>
              <w:t xml:space="preserve"> a </w:t>
            </w:r>
            <w:proofErr w:type="spellStart"/>
            <w:r w:rsidRPr="00F12E56">
              <w:rPr>
                <w:rFonts w:ascii="Calibri" w:eastAsia="Times New Roman" w:hAnsi="Calibri"/>
                <w:sz w:val="22"/>
                <w:lang w:val="en-US" w:eastAsia="en-US"/>
              </w:rPr>
              <w:t>sistemelor</w:t>
            </w:r>
            <w:proofErr w:type="spellEnd"/>
            <w:r w:rsidRPr="00F12E56">
              <w:rPr>
                <w:rFonts w:ascii="Calibri" w:eastAsia="Times New Roman" w:hAnsi="Calibri"/>
                <w:sz w:val="22"/>
                <w:lang w:val="en-US" w:eastAsia="en-US"/>
              </w:rPr>
              <w:t xml:space="preserve"> </w:t>
            </w:r>
            <w:proofErr w:type="spellStart"/>
            <w:r w:rsidRPr="00F12E56">
              <w:rPr>
                <w:rFonts w:ascii="Calibri" w:eastAsia="Times New Roman" w:hAnsi="Calibri"/>
                <w:sz w:val="22"/>
                <w:lang w:val="en-US" w:eastAsia="en-US"/>
              </w:rPr>
              <w:t>asociate</w:t>
            </w:r>
            <w:proofErr w:type="spellEnd"/>
            <w:r w:rsidRPr="00F12E56">
              <w:rPr>
                <w:rFonts w:ascii="Calibri" w:eastAsia="Times New Roman" w:hAnsi="Calibri"/>
                <w:sz w:val="22"/>
                <w:lang w:val="en-US" w:eastAsia="en-US"/>
              </w:rPr>
              <w:t>.</w:t>
            </w:r>
          </w:p>
          <w:p w14:paraId="7B2A8694" w14:textId="77777777" w:rsidR="00A00E64" w:rsidRDefault="00760034" w:rsidP="00135522">
            <w:pPr>
              <w:rPr>
                <w:rFonts w:asciiTheme="minorHAnsi" w:hAnsiTheme="minorHAnsi" w:cstheme="minorHAnsi"/>
                <w:sz w:val="22"/>
                <w:szCs w:val="22"/>
              </w:rPr>
            </w:pPr>
            <w:r w:rsidRPr="00760034">
              <w:rPr>
                <w:rFonts w:asciiTheme="minorHAnsi" w:hAnsiTheme="minorHAnsi" w:cstheme="minorHAnsi"/>
                <w:b/>
                <w:bCs/>
                <w:sz w:val="22"/>
                <w:szCs w:val="22"/>
              </w:rPr>
              <w:t xml:space="preserve">A6: </w:t>
            </w:r>
            <w:r w:rsidRPr="00760034">
              <w:rPr>
                <w:rFonts w:asciiTheme="minorHAnsi" w:hAnsiTheme="minorHAnsi" w:cstheme="minorHAnsi"/>
                <w:sz w:val="22"/>
                <w:szCs w:val="22"/>
              </w:rPr>
              <w:t>Aplicarea metodelor de monitorizare și utilizarea sistemelor de achiziție date.</w:t>
            </w:r>
          </w:p>
          <w:p w14:paraId="4FC71BE9" w14:textId="763059BA" w:rsidR="00760034" w:rsidRPr="00760034" w:rsidRDefault="00760034" w:rsidP="00135522">
            <w:pPr>
              <w:rPr>
                <w:rFonts w:asciiTheme="minorHAnsi" w:hAnsiTheme="minorHAnsi" w:cstheme="minorHAnsi"/>
                <w:b/>
                <w:bCs/>
                <w:sz w:val="22"/>
                <w:szCs w:val="22"/>
              </w:rPr>
            </w:pPr>
            <w:r w:rsidRPr="00760034">
              <w:rPr>
                <w:rFonts w:asciiTheme="minorHAnsi" w:hAnsiTheme="minorHAnsi" w:cstheme="minorHAnsi"/>
                <w:b/>
                <w:bCs/>
                <w:sz w:val="22"/>
                <w:szCs w:val="22"/>
              </w:rPr>
              <w:t xml:space="preserve">A9: </w:t>
            </w:r>
            <w:r w:rsidRPr="00760034">
              <w:rPr>
                <w:rFonts w:asciiTheme="minorHAnsi" w:hAnsiTheme="minorHAnsi" w:cstheme="minorHAnsi"/>
                <w:sz w:val="22"/>
                <w:szCs w:val="22"/>
              </w:rPr>
              <w:t>Planificarea și implementarea tehnologiilor de execuție pentru structuri din beton și compozite.</w:t>
            </w:r>
          </w:p>
        </w:tc>
      </w:tr>
      <w:tr w:rsidR="00A00E64" w:rsidRPr="0019021F" w14:paraId="7B1A8239" w14:textId="77777777" w:rsidTr="00BE53ED">
        <w:trPr>
          <w:cantSplit/>
          <w:trHeight w:val="1726"/>
        </w:trPr>
        <w:tc>
          <w:tcPr>
            <w:tcW w:w="694" w:type="dxa"/>
            <w:shd w:val="clear" w:color="auto" w:fill="E0E0E0"/>
            <w:textDirection w:val="btLr"/>
            <w:vAlign w:val="center"/>
          </w:tcPr>
          <w:p w14:paraId="5AF72C1F" w14:textId="77777777" w:rsidR="00A00E64" w:rsidRPr="0019021F" w:rsidRDefault="00A00E64" w:rsidP="00BE53ED">
            <w:pPr>
              <w:spacing w:line="276" w:lineRule="auto"/>
              <w:ind w:left="113" w:right="113"/>
              <w:jc w:val="center"/>
              <w:rPr>
                <w:rFonts w:asciiTheme="minorHAnsi" w:hAnsiTheme="minorHAnsi" w:cstheme="minorHAnsi"/>
                <w:sz w:val="22"/>
                <w:szCs w:val="22"/>
              </w:rPr>
            </w:pPr>
            <w:r w:rsidRPr="0019021F">
              <w:rPr>
                <w:rFonts w:asciiTheme="minorHAnsi" w:hAnsiTheme="minorHAnsi" w:cstheme="minorHAnsi"/>
                <w:sz w:val="22"/>
                <w:szCs w:val="22"/>
              </w:rPr>
              <w:t>Responsabilitate și autonomie</w:t>
            </w:r>
          </w:p>
          <w:p w14:paraId="57647867" w14:textId="77777777" w:rsidR="00A00E64" w:rsidRPr="0019021F" w:rsidRDefault="00A00E64" w:rsidP="00BE53ED">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692F4B2F" w14:textId="1D4959D4" w:rsidR="001A76A7" w:rsidRPr="001A76A7" w:rsidRDefault="001A76A7" w:rsidP="002675E0">
            <w:pPr>
              <w:spacing w:line="276" w:lineRule="auto"/>
              <w:rPr>
                <w:rFonts w:asciiTheme="minorHAnsi" w:hAnsiTheme="minorHAnsi" w:cstheme="minorHAnsi"/>
                <w:b/>
                <w:bCs/>
                <w:sz w:val="22"/>
                <w:szCs w:val="22"/>
              </w:rPr>
            </w:pPr>
            <w:r w:rsidRPr="001A76A7">
              <w:rPr>
                <w:rFonts w:asciiTheme="minorHAnsi" w:hAnsiTheme="minorHAnsi" w:cstheme="minorHAnsi"/>
                <w:b/>
                <w:bCs/>
                <w:sz w:val="22"/>
                <w:szCs w:val="22"/>
              </w:rPr>
              <w:t>R1: Optimizarea soluțiilor structurale pentru construcții complexe.</w:t>
            </w:r>
          </w:p>
          <w:p w14:paraId="7B0D0A3D" w14:textId="77777777" w:rsidR="00ED0B9A" w:rsidRDefault="00ED0B9A" w:rsidP="002675E0">
            <w:pPr>
              <w:spacing w:line="276" w:lineRule="auto"/>
              <w:rPr>
                <w:rFonts w:asciiTheme="minorHAnsi" w:hAnsiTheme="minorHAnsi" w:cstheme="minorHAnsi"/>
                <w:sz w:val="22"/>
                <w:szCs w:val="22"/>
              </w:rPr>
            </w:pPr>
            <w:r w:rsidRPr="00ED0B9A">
              <w:rPr>
                <w:rFonts w:asciiTheme="minorHAnsi" w:hAnsiTheme="minorHAnsi" w:cstheme="minorHAnsi"/>
                <w:sz w:val="22"/>
                <w:szCs w:val="22"/>
              </w:rPr>
              <w:t>Identificarea și compararea metodelor de consolidare aplicabile structurilor din beton armat, metal și lucrărilor de infrastructură (cămășuiri, adăugare de elemente noi, precomprimare exterioară, materiale compozite, subzidiri și consolidarea fundațiilor) și selectarea soluției optime pentru construcții complexe, prin corelarea sporului de capacitate portantă și de rigiditate obținut cu consumul minim de material, gradul de intervenție asupra structurii existente și costurile de execuție, astfel încât ansamblul consolidat să atingă nivelul de performanță cerut fără intervenții supradimensionate.</w:t>
            </w:r>
          </w:p>
          <w:p w14:paraId="0DAF3E2E" w14:textId="0654B76A" w:rsidR="00FC3FCE" w:rsidRPr="00FC3FCE" w:rsidRDefault="00FC3FCE" w:rsidP="002675E0">
            <w:pPr>
              <w:spacing w:line="276" w:lineRule="auto"/>
              <w:rPr>
                <w:rFonts w:asciiTheme="minorHAnsi" w:hAnsiTheme="minorHAnsi" w:cstheme="minorHAnsi"/>
                <w:b/>
                <w:bCs/>
                <w:sz w:val="22"/>
                <w:szCs w:val="22"/>
              </w:rPr>
            </w:pPr>
            <w:r w:rsidRPr="00FC3FCE">
              <w:rPr>
                <w:rFonts w:asciiTheme="minorHAnsi" w:hAnsiTheme="minorHAnsi" w:cstheme="minorHAnsi"/>
                <w:b/>
                <w:bCs/>
                <w:sz w:val="22"/>
                <w:szCs w:val="22"/>
              </w:rPr>
              <w:t>R3: Promovarea gândirii critice și angajarea în învățarea pe tot parcursul vieții.</w:t>
            </w:r>
          </w:p>
          <w:p w14:paraId="2FC10307" w14:textId="7DBE25AB" w:rsidR="00ED0B9A" w:rsidRDefault="00ED0B9A" w:rsidP="002675E0">
            <w:pPr>
              <w:spacing w:line="276" w:lineRule="auto"/>
              <w:rPr>
                <w:rFonts w:asciiTheme="minorHAnsi" w:hAnsiTheme="minorHAnsi" w:cstheme="minorHAnsi"/>
                <w:sz w:val="22"/>
                <w:szCs w:val="22"/>
              </w:rPr>
            </w:pPr>
            <w:r w:rsidRPr="00ED0B9A">
              <w:rPr>
                <w:rFonts w:asciiTheme="minorHAnsi" w:hAnsiTheme="minorHAnsi" w:cstheme="minorHAnsi"/>
                <w:sz w:val="22"/>
                <w:szCs w:val="22"/>
              </w:rPr>
              <w:t>Analiza critică a soluțiilor de consolidare adoptate, prin confruntarea rezultatelor calculelor de evaluare a structurii existente cu comportarea reală constatată și cu performanțele obținute după intervenție</w:t>
            </w:r>
            <w:r>
              <w:rPr>
                <w:rFonts w:asciiTheme="minorHAnsi" w:hAnsiTheme="minorHAnsi" w:cstheme="minorHAnsi"/>
                <w:sz w:val="22"/>
                <w:szCs w:val="22"/>
              </w:rPr>
              <w:t>.</w:t>
            </w:r>
            <w:r w:rsidRPr="00ED0B9A">
              <w:rPr>
                <w:rFonts w:asciiTheme="minorHAnsi" w:hAnsiTheme="minorHAnsi" w:cstheme="minorHAnsi"/>
                <w:sz w:val="22"/>
                <w:szCs w:val="22"/>
              </w:rPr>
              <w:t xml:space="preserve"> </w:t>
            </w:r>
            <w:r>
              <w:rPr>
                <w:rFonts w:asciiTheme="minorHAnsi" w:hAnsiTheme="minorHAnsi" w:cstheme="minorHAnsi"/>
                <w:sz w:val="22"/>
                <w:szCs w:val="22"/>
              </w:rPr>
              <w:t>C</w:t>
            </w:r>
            <w:r w:rsidRPr="00ED0B9A">
              <w:rPr>
                <w:rFonts w:asciiTheme="minorHAnsi" w:hAnsiTheme="minorHAnsi" w:cstheme="minorHAnsi"/>
                <w:sz w:val="22"/>
                <w:szCs w:val="22"/>
              </w:rPr>
              <w:t>onștientizarea evoluției continue a reglementărilor de evaluare seismică și consolidare (P100-3), a materialelor și tehnologiilor de intervenție precum și a necesității actualizării permanente a cunoștințelor profesionale, ca premisă a calității soluțiilor de reabilitare proiectate.</w:t>
            </w:r>
          </w:p>
          <w:p w14:paraId="1FF6ED0F" w14:textId="185C80AC" w:rsidR="00A7530E" w:rsidRPr="00A7530E" w:rsidRDefault="00A7530E" w:rsidP="002675E0">
            <w:pPr>
              <w:spacing w:line="276" w:lineRule="auto"/>
              <w:rPr>
                <w:rFonts w:asciiTheme="minorHAnsi" w:hAnsiTheme="minorHAnsi" w:cstheme="minorHAnsi"/>
                <w:b/>
                <w:bCs/>
                <w:sz w:val="22"/>
                <w:szCs w:val="22"/>
              </w:rPr>
            </w:pPr>
            <w:r w:rsidRPr="00A7530E">
              <w:rPr>
                <w:rFonts w:asciiTheme="minorHAnsi" w:hAnsiTheme="minorHAnsi" w:cstheme="minorHAnsi"/>
                <w:b/>
                <w:bCs/>
                <w:sz w:val="22"/>
                <w:szCs w:val="22"/>
              </w:rPr>
              <w:t>R4: Gestionarea responsabilă a procesului de proiectare structurală și a impactului soluțiilor asupra mediului construit.</w:t>
            </w:r>
          </w:p>
          <w:p w14:paraId="165C4888" w14:textId="29A16706" w:rsidR="00A7530E" w:rsidRDefault="00ED0B9A" w:rsidP="002675E0">
            <w:pPr>
              <w:spacing w:line="276" w:lineRule="auto"/>
              <w:rPr>
                <w:rFonts w:asciiTheme="minorHAnsi" w:hAnsiTheme="minorHAnsi" w:cstheme="minorHAnsi"/>
                <w:sz w:val="22"/>
                <w:szCs w:val="22"/>
              </w:rPr>
            </w:pPr>
            <w:r w:rsidRPr="00ED0B9A">
              <w:rPr>
                <w:rFonts w:asciiTheme="minorHAnsi" w:hAnsiTheme="minorHAnsi" w:cstheme="minorHAnsi"/>
                <w:sz w:val="22"/>
                <w:szCs w:val="22"/>
              </w:rPr>
              <w:t>Asumarea responsabilă a deciziilor din procesul de proiectare a lucrărilor de consolidare și reabilitare, cu evaluarea impactului intervențiilor asupra structurii existente, a construcțiilor învecinate și a utilizatorilor, inclusiv pe durata execuției.</w:t>
            </w:r>
          </w:p>
          <w:p w14:paraId="7B11FF94" w14:textId="4CB8CC22" w:rsidR="00B812C7" w:rsidRPr="00B812C7" w:rsidRDefault="00B812C7" w:rsidP="002675E0">
            <w:pPr>
              <w:spacing w:line="276" w:lineRule="auto"/>
              <w:rPr>
                <w:rFonts w:asciiTheme="minorHAnsi" w:hAnsiTheme="minorHAnsi" w:cstheme="minorHAnsi"/>
                <w:b/>
                <w:bCs/>
                <w:sz w:val="22"/>
                <w:szCs w:val="22"/>
              </w:rPr>
            </w:pPr>
            <w:r w:rsidRPr="00B812C7">
              <w:rPr>
                <w:rFonts w:asciiTheme="minorHAnsi" w:hAnsiTheme="minorHAnsi" w:cstheme="minorHAnsi"/>
                <w:b/>
                <w:bCs/>
                <w:sz w:val="22"/>
                <w:szCs w:val="22"/>
              </w:rPr>
              <w:t>R5: Evaluarea riscurilor structurale și adoptarea măsurilor adecvate pentru siguranța construcțiilor.</w:t>
            </w:r>
          </w:p>
          <w:p w14:paraId="446BEAC6" w14:textId="49E87F2E" w:rsidR="00B812C7" w:rsidRPr="0019021F" w:rsidRDefault="00ED0B9A" w:rsidP="002675E0">
            <w:pPr>
              <w:spacing w:line="276" w:lineRule="auto"/>
              <w:rPr>
                <w:rFonts w:asciiTheme="minorHAnsi" w:hAnsiTheme="minorHAnsi" w:cstheme="minorHAnsi"/>
                <w:sz w:val="22"/>
                <w:szCs w:val="22"/>
              </w:rPr>
            </w:pPr>
            <w:r w:rsidRPr="00ED0B9A">
              <w:rPr>
                <w:rFonts w:asciiTheme="minorHAnsi" w:hAnsiTheme="minorHAnsi" w:cstheme="minorHAnsi"/>
                <w:sz w:val="22"/>
                <w:szCs w:val="22"/>
              </w:rPr>
              <w:t>Evaluarea riscurilor structurale ale construcțiilor existente prin aplicarea metodologiilor de evaluare calitativă și prin calcul (P100-3)</w:t>
            </w:r>
            <w:r w:rsidR="009E1E3B">
              <w:rPr>
                <w:rFonts w:asciiTheme="minorHAnsi" w:hAnsiTheme="minorHAnsi" w:cstheme="minorHAnsi"/>
                <w:sz w:val="22"/>
                <w:szCs w:val="22"/>
              </w:rPr>
              <w:t>. S</w:t>
            </w:r>
            <w:r w:rsidRPr="00ED0B9A">
              <w:rPr>
                <w:rFonts w:asciiTheme="minorHAnsi" w:hAnsiTheme="minorHAnsi" w:cstheme="minorHAnsi"/>
                <w:sz w:val="22"/>
                <w:szCs w:val="22"/>
              </w:rPr>
              <w:t>tabilirea și ierarhizarea măsurilor adecvate de reducere a riscului — de la punerea în siguranță provizorie și limitarea exploatării, până la consolidarea definitivă — cu dimensionarea intervențiilor în raport cu nivelul de performanță urmărit și cu consecințele potențiale asupra vieții utilizatorilor.</w:t>
            </w:r>
          </w:p>
        </w:tc>
      </w:tr>
      <w:bookmarkEnd w:id="0"/>
    </w:tbl>
    <w:p w14:paraId="40944032" w14:textId="77777777" w:rsidR="00A00E64" w:rsidRPr="0019021F" w:rsidRDefault="00A00E64" w:rsidP="00EE0BA5">
      <w:pPr>
        <w:shd w:val="clear" w:color="auto" w:fill="FFFFFF"/>
        <w:autoSpaceDE w:val="0"/>
        <w:autoSpaceDN w:val="0"/>
        <w:adjustRightInd w:val="0"/>
        <w:rPr>
          <w:rFonts w:asciiTheme="minorHAnsi" w:hAnsiTheme="minorHAnsi" w:cstheme="minorHAnsi"/>
          <w:b/>
          <w:bCs/>
          <w:sz w:val="22"/>
          <w:szCs w:val="22"/>
        </w:rPr>
      </w:pPr>
    </w:p>
    <w:p w14:paraId="625FC861" w14:textId="522B6101" w:rsidR="00EE0BA5" w:rsidRPr="0019021F" w:rsidRDefault="00A00E64" w:rsidP="00EE0BA5">
      <w:pPr>
        <w:shd w:val="clear" w:color="auto" w:fill="FFFFFF"/>
        <w:autoSpaceDE w:val="0"/>
        <w:autoSpaceDN w:val="0"/>
        <w:adjustRightInd w:val="0"/>
        <w:rPr>
          <w:rFonts w:asciiTheme="minorHAnsi" w:eastAsia="Times New Roman" w:hAnsiTheme="minorHAnsi" w:cstheme="minorHAnsi"/>
          <w:sz w:val="22"/>
          <w:szCs w:val="22"/>
        </w:rPr>
      </w:pPr>
      <w:r w:rsidRPr="0019021F">
        <w:rPr>
          <w:rFonts w:asciiTheme="minorHAnsi" w:hAnsiTheme="minorHAnsi" w:cstheme="minorHAnsi"/>
          <w:b/>
          <w:bCs/>
          <w:i/>
          <w:iCs/>
          <w:sz w:val="22"/>
          <w:szCs w:val="22"/>
        </w:rPr>
        <w:t>8</w:t>
      </w:r>
      <w:r w:rsidR="00EE0BA5" w:rsidRPr="0019021F">
        <w:rPr>
          <w:rFonts w:asciiTheme="minorHAnsi" w:hAnsiTheme="minorHAnsi" w:cstheme="minorHAnsi"/>
          <w:b/>
          <w:bCs/>
          <w:sz w:val="22"/>
          <w:szCs w:val="22"/>
        </w:rPr>
        <w:t>. Obiectivele disciplinei</w:t>
      </w:r>
      <w:r w:rsidR="00EE0BA5" w:rsidRPr="0019021F">
        <w:rPr>
          <w:rFonts w:asciiTheme="minorHAnsi" w:hAnsiTheme="minorHAnsi" w:cstheme="minorHAnsi"/>
          <w:sz w:val="22"/>
          <w:szCs w:val="22"/>
        </w:rPr>
        <w:t xml:space="preserve"> (</w:t>
      </w:r>
      <w:proofErr w:type="spellStart"/>
      <w:r w:rsidR="00EE0BA5" w:rsidRPr="0019021F">
        <w:rPr>
          <w:rFonts w:asciiTheme="minorHAnsi" w:hAnsiTheme="minorHAnsi" w:cstheme="minorHAnsi"/>
          <w:sz w:val="22"/>
          <w:szCs w:val="22"/>
        </w:rPr>
        <w:t>reie</w:t>
      </w:r>
      <w:r w:rsidR="00EE0BA5" w:rsidRPr="0019021F">
        <w:rPr>
          <w:rFonts w:asciiTheme="minorHAnsi" w:eastAsia="Times New Roman" w:hAnsiTheme="minorHAnsi" w:cstheme="minorHAnsi"/>
          <w:sz w:val="22"/>
          <w:szCs w:val="22"/>
        </w:rPr>
        <w:t>şind</w:t>
      </w:r>
      <w:proofErr w:type="spellEnd"/>
      <w:r w:rsidR="00EE0BA5" w:rsidRPr="0019021F">
        <w:rPr>
          <w:rFonts w:asciiTheme="minorHAnsi" w:eastAsia="Times New Roman" w:hAnsiTheme="minorHAnsi" w:cstheme="minorHAnsi"/>
          <w:sz w:val="22"/>
          <w:szCs w:val="22"/>
        </w:rPr>
        <w:t xml:space="preserve"> din grila </w:t>
      </w:r>
      <w:proofErr w:type="spellStart"/>
      <w:r w:rsidR="00EE0BA5" w:rsidRPr="0019021F">
        <w:rPr>
          <w:rFonts w:asciiTheme="minorHAnsi" w:eastAsia="Times New Roman" w:hAnsiTheme="minorHAnsi" w:cstheme="minorHAnsi"/>
          <w:sz w:val="22"/>
          <w:szCs w:val="22"/>
        </w:rPr>
        <w:t>competenţelor</w:t>
      </w:r>
      <w:proofErr w:type="spellEnd"/>
      <w:r w:rsidR="00EE0BA5" w:rsidRPr="0019021F">
        <w:rPr>
          <w:rFonts w:asciiTheme="minorHAnsi" w:eastAsia="Times New Roman" w:hAnsiTheme="minorHAnsi" w:cstheme="minorHAnsi"/>
          <w:sz w:val="22"/>
          <w:szCs w:val="22"/>
        </w:rPr>
        <w:t xml:space="preserv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19021F" w14:paraId="04EFE797" w14:textId="77777777" w:rsidTr="00BB331A">
        <w:tc>
          <w:tcPr>
            <w:tcW w:w="1742" w:type="pct"/>
            <w:shd w:val="clear" w:color="auto" w:fill="E0E0E0"/>
            <w:vAlign w:val="center"/>
          </w:tcPr>
          <w:p w14:paraId="0F971E43" w14:textId="390739B8" w:rsidR="00755D78" w:rsidRPr="0019021F" w:rsidRDefault="00A00E64" w:rsidP="0088732A">
            <w:pPr>
              <w:rPr>
                <w:rFonts w:asciiTheme="minorHAnsi" w:hAnsiTheme="minorHAnsi" w:cstheme="minorHAnsi"/>
                <w:sz w:val="22"/>
                <w:szCs w:val="22"/>
              </w:rPr>
            </w:pPr>
            <w:r w:rsidRPr="0019021F">
              <w:rPr>
                <w:rFonts w:asciiTheme="minorHAnsi" w:hAnsiTheme="minorHAnsi" w:cstheme="minorHAnsi"/>
                <w:i/>
                <w:iCs/>
                <w:sz w:val="22"/>
                <w:szCs w:val="22"/>
              </w:rPr>
              <w:t>8</w:t>
            </w:r>
            <w:r w:rsidR="00755D78" w:rsidRPr="0019021F">
              <w:rPr>
                <w:rFonts w:asciiTheme="minorHAnsi" w:hAnsiTheme="minorHAnsi" w:cstheme="minorHAnsi"/>
                <w:i/>
                <w:iCs/>
                <w:sz w:val="22"/>
                <w:szCs w:val="22"/>
              </w:rPr>
              <w:t>.1</w:t>
            </w:r>
            <w:r w:rsidR="00903FF1" w:rsidRPr="0019021F">
              <w:rPr>
                <w:rFonts w:asciiTheme="minorHAnsi" w:hAnsiTheme="minorHAnsi" w:cstheme="minorHAnsi"/>
                <w:i/>
                <w:iCs/>
                <w:sz w:val="22"/>
                <w:szCs w:val="22"/>
              </w:rPr>
              <w:t>.</w:t>
            </w:r>
            <w:r w:rsidR="00755D78" w:rsidRPr="0019021F">
              <w:rPr>
                <w:rFonts w:asciiTheme="minorHAnsi" w:hAnsiTheme="minorHAnsi" w:cstheme="minorHAnsi"/>
                <w:sz w:val="22"/>
                <w:szCs w:val="22"/>
              </w:rPr>
              <w:t xml:space="preserve"> Obiectivul general al disciplinei</w:t>
            </w:r>
          </w:p>
        </w:tc>
        <w:tc>
          <w:tcPr>
            <w:tcW w:w="3258" w:type="pct"/>
            <w:shd w:val="clear" w:color="auto" w:fill="E0E0E0"/>
            <w:vAlign w:val="center"/>
          </w:tcPr>
          <w:p w14:paraId="3370AED5" w14:textId="2CA0A315" w:rsidR="00755D78" w:rsidRPr="0019021F" w:rsidRDefault="00421094" w:rsidP="00421094">
            <w:pPr>
              <w:spacing w:before="40" w:after="40"/>
              <w:rPr>
                <w:rFonts w:asciiTheme="minorHAnsi" w:hAnsiTheme="minorHAnsi" w:cstheme="minorHAnsi"/>
                <w:sz w:val="22"/>
                <w:szCs w:val="22"/>
              </w:rPr>
            </w:pPr>
            <w:r w:rsidRPr="00421094">
              <w:rPr>
                <w:rFonts w:asciiTheme="minorHAnsi" w:hAnsiTheme="minorHAnsi" w:cstheme="minorHAnsi"/>
                <w:sz w:val="22"/>
                <w:szCs w:val="22"/>
              </w:rPr>
              <w:t xml:space="preserve">Formarea capacității de a evalua starea tehnică și nivelul de siguranță al construcțiilor existente din beton armat, metal și al lucrărilor de infrastructură, și de a concepe, dimensiona și fundamenta soluții de consolidare și reabilitare structurală — de la alegerea metodei de intervenție adecvate până la detalierea constructivă a acesteia — în conformitate cu reglementările tehnice în vigoare (P100-3, </w:t>
            </w:r>
            <w:proofErr w:type="spellStart"/>
            <w:r w:rsidRPr="00421094">
              <w:rPr>
                <w:rFonts w:asciiTheme="minorHAnsi" w:hAnsiTheme="minorHAnsi" w:cstheme="minorHAnsi"/>
                <w:sz w:val="22"/>
                <w:szCs w:val="22"/>
              </w:rPr>
              <w:t>Eurocoduri</w:t>
            </w:r>
            <w:proofErr w:type="spellEnd"/>
            <w:r w:rsidRPr="00421094">
              <w:rPr>
                <w:rFonts w:asciiTheme="minorHAnsi" w:hAnsiTheme="minorHAnsi" w:cstheme="minorHAnsi"/>
                <w:sz w:val="22"/>
                <w:szCs w:val="22"/>
              </w:rPr>
              <w:t>), dezvoltând studenților raționamentul ingineresc necesar proiectării intervențiilor asupra fondului construit existent.</w:t>
            </w:r>
          </w:p>
        </w:tc>
      </w:tr>
      <w:tr w:rsidR="00EE0BA5" w:rsidRPr="0019021F" w14:paraId="3A2ECE92" w14:textId="77777777" w:rsidTr="00BB331A">
        <w:trPr>
          <w:trHeight w:val="354"/>
        </w:trPr>
        <w:tc>
          <w:tcPr>
            <w:tcW w:w="1742" w:type="pct"/>
            <w:shd w:val="clear" w:color="auto" w:fill="E0E0E0"/>
            <w:vAlign w:val="center"/>
          </w:tcPr>
          <w:p w14:paraId="029446E7" w14:textId="653E0D13" w:rsidR="00EE0BA5" w:rsidRPr="0019021F" w:rsidRDefault="00A00E64" w:rsidP="00BB331A">
            <w:pPr>
              <w:rPr>
                <w:rFonts w:asciiTheme="minorHAnsi" w:hAnsiTheme="minorHAnsi" w:cstheme="minorHAnsi"/>
                <w:sz w:val="22"/>
                <w:szCs w:val="22"/>
              </w:rPr>
            </w:pPr>
            <w:r w:rsidRPr="0019021F">
              <w:rPr>
                <w:rFonts w:asciiTheme="minorHAnsi" w:hAnsiTheme="minorHAnsi" w:cstheme="minorHAnsi"/>
                <w:i/>
                <w:iCs/>
                <w:sz w:val="22"/>
                <w:szCs w:val="22"/>
              </w:rPr>
              <w:t>8</w:t>
            </w:r>
            <w:r w:rsidR="00EE0BA5" w:rsidRPr="0019021F">
              <w:rPr>
                <w:rFonts w:asciiTheme="minorHAnsi" w:hAnsiTheme="minorHAnsi" w:cstheme="minorHAnsi"/>
                <w:i/>
                <w:iCs/>
                <w:sz w:val="22"/>
                <w:szCs w:val="22"/>
              </w:rPr>
              <w:t>.2</w:t>
            </w:r>
            <w:r w:rsidR="00903FF1" w:rsidRPr="0019021F">
              <w:rPr>
                <w:rFonts w:asciiTheme="minorHAnsi" w:hAnsiTheme="minorHAnsi" w:cstheme="minorHAnsi"/>
                <w:i/>
                <w:iCs/>
                <w:sz w:val="22"/>
                <w:szCs w:val="22"/>
              </w:rPr>
              <w:t>.</w:t>
            </w:r>
            <w:r w:rsidR="00EE0BA5" w:rsidRPr="0019021F">
              <w:rPr>
                <w:rFonts w:asciiTheme="minorHAnsi" w:hAnsiTheme="minorHAnsi" w:cstheme="minorHAnsi"/>
                <w:sz w:val="22"/>
                <w:szCs w:val="22"/>
              </w:rPr>
              <w:t xml:space="preserve"> Obiectivele specifice</w:t>
            </w:r>
          </w:p>
        </w:tc>
        <w:tc>
          <w:tcPr>
            <w:tcW w:w="3258" w:type="pct"/>
            <w:shd w:val="clear" w:color="auto" w:fill="E0E0E0"/>
            <w:vAlign w:val="center"/>
          </w:tcPr>
          <w:p w14:paraId="75FD5F33" w14:textId="309C9AF6" w:rsidR="00421094" w:rsidRDefault="00421094" w:rsidP="00580C2E">
            <w:pPr>
              <w:rPr>
                <w:rFonts w:asciiTheme="minorHAnsi" w:hAnsiTheme="minorHAnsi" w:cstheme="minorHAnsi"/>
                <w:sz w:val="22"/>
                <w:szCs w:val="22"/>
              </w:rPr>
            </w:pPr>
            <w:r w:rsidRPr="00421094">
              <w:rPr>
                <w:rFonts w:asciiTheme="minorHAnsi" w:hAnsiTheme="minorHAnsi" w:cstheme="minorHAnsi"/>
                <w:sz w:val="22"/>
                <w:szCs w:val="22"/>
              </w:rPr>
              <w:t xml:space="preserve">Înțelegerea comportării structurilor existente degradate sau avariate și a deficiențelor specifice construcțiilor proiectate după normative vechi, în vederea identificării vulnerabilităților </w:t>
            </w:r>
            <w:r w:rsidRPr="00421094">
              <w:rPr>
                <w:rFonts w:asciiTheme="minorHAnsi" w:hAnsiTheme="minorHAnsi" w:cstheme="minorHAnsi"/>
                <w:sz w:val="22"/>
                <w:szCs w:val="22"/>
              </w:rPr>
              <w:lastRenderedPageBreak/>
              <w:t>structurale ale construcțiilor din beton armat, metal și ale lucrărilor de infrastructură</w:t>
            </w:r>
            <w:r>
              <w:rPr>
                <w:rFonts w:asciiTheme="minorHAnsi" w:hAnsiTheme="minorHAnsi" w:cstheme="minorHAnsi"/>
                <w:sz w:val="22"/>
                <w:szCs w:val="22"/>
              </w:rPr>
              <w:t>.</w:t>
            </w:r>
          </w:p>
          <w:p w14:paraId="0D70C47E" w14:textId="00CA2F12" w:rsidR="00970929" w:rsidRPr="0019021F" w:rsidRDefault="00421094" w:rsidP="00580C2E">
            <w:pPr>
              <w:rPr>
                <w:rFonts w:asciiTheme="minorHAnsi" w:hAnsiTheme="minorHAnsi" w:cstheme="minorHAnsi"/>
                <w:sz w:val="22"/>
                <w:szCs w:val="22"/>
              </w:rPr>
            </w:pPr>
            <w:r w:rsidRPr="00421094">
              <w:rPr>
                <w:rFonts w:asciiTheme="minorHAnsi" w:hAnsiTheme="minorHAnsi" w:cstheme="minorHAnsi"/>
                <w:sz w:val="22"/>
                <w:szCs w:val="22"/>
              </w:rPr>
              <w:t>Cunoașterea metodelor și tehnologiilor de consolidare pentru elemente și structuri din beton armat, pentru structuri metalice și pentru infrastructură</w:t>
            </w:r>
            <w:r>
              <w:rPr>
                <w:rFonts w:asciiTheme="minorHAnsi" w:hAnsiTheme="minorHAnsi" w:cstheme="minorHAnsi"/>
                <w:sz w:val="22"/>
                <w:szCs w:val="22"/>
              </w:rPr>
              <w:t>.</w:t>
            </w:r>
          </w:p>
        </w:tc>
      </w:tr>
    </w:tbl>
    <w:p w14:paraId="30B79BBE" w14:textId="77777777" w:rsidR="00EE0BA5" w:rsidRPr="0019021F" w:rsidRDefault="00EE0BA5" w:rsidP="00EE0BA5">
      <w:pPr>
        <w:shd w:val="clear" w:color="auto" w:fill="FFFFFF"/>
        <w:autoSpaceDE w:val="0"/>
        <w:autoSpaceDN w:val="0"/>
        <w:adjustRightInd w:val="0"/>
        <w:rPr>
          <w:rFonts w:asciiTheme="minorHAnsi" w:hAnsiTheme="minorHAnsi" w:cstheme="minorHAnsi"/>
          <w:sz w:val="22"/>
          <w:szCs w:val="22"/>
        </w:rPr>
      </w:pPr>
    </w:p>
    <w:p w14:paraId="0EDEA6A9" w14:textId="50A9425C" w:rsidR="00EE0BA5" w:rsidRPr="0019021F" w:rsidRDefault="00A00E64" w:rsidP="00EE0BA5">
      <w:pPr>
        <w:shd w:val="clear" w:color="auto" w:fill="FFFFFF"/>
        <w:autoSpaceDE w:val="0"/>
        <w:autoSpaceDN w:val="0"/>
        <w:adjustRightInd w:val="0"/>
        <w:rPr>
          <w:rFonts w:asciiTheme="minorHAnsi" w:eastAsia="Times New Roman" w:hAnsiTheme="minorHAnsi" w:cstheme="minorHAnsi"/>
          <w:b/>
          <w:bCs/>
          <w:sz w:val="22"/>
          <w:szCs w:val="22"/>
        </w:rPr>
      </w:pPr>
      <w:r w:rsidRPr="0019021F">
        <w:rPr>
          <w:rFonts w:asciiTheme="minorHAnsi" w:hAnsiTheme="minorHAnsi" w:cstheme="minorHAnsi"/>
          <w:b/>
          <w:bCs/>
          <w:i/>
          <w:iCs/>
          <w:sz w:val="22"/>
          <w:szCs w:val="22"/>
        </w:rPr>
        <w:t>9</w:t>
      </w:r>
      <w:r w:rsidR="00EE0BA5" w:rsidRPr="0019021F">
        <w:rPr>
          <w:rFonts w:asciiTheme="minorHAnsi" w:hAnsiTheme="minorHAnsi" w:cstheme="minorHAnsi"/>
          <w:b/>
          <w:bCs/>
          <w:sz w:val="22"/>
          <w:szCs w:val="22"/>
        </w:rPr>
        <w:t xml:space="preserve">. </w:t>
      </w:r>
      <w:proofErr w:type="spellStart"/>
      <w:r w:rsidR="00EE0BA5" w:rsidRPr="0019021F">
        <w:rPr>
          <w:rFonts w:asciiTheme="minorHAnsi" w:hAnsiTheme="minorHAnsi" w:cstheme="minorHAnsi"/>
          <w:b/>
          <w:bCs/>
          <w:sz w:val="22"/>
          <w:szCs w:val="22"/>
        </w:rPr>
        <w:t>Con</w:t>
      </w:r>
      <w:r w:rsidR="00EE0BA5" w:rsidRPr="0019021F">
        <w:rPr>
          <w:rFonts w:asciiTheme="minorHAnsi" w:eastAsia="Times New Roman" w:hAnsiTheme="minorHAnsi" w:cstheme="minorHAnsi"/>
          <w:b/>
          <w:bCs/>
          <w:sz w:val="22"/>
          <w:szCs w:val="22"/>
        </w:rPr>
        <w:t>ţinuturi</w:t>
      </w:r>
      <w:proofErr w:type="spellEnd"/>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66"/>
        <w:gridCol w:w="4374"/>
        <w:gridCol w:w="849"/>
        <w:gridCol w:w="1568"/>
        <w:gridCol w:w="1251"/>
      </w:tblGrid>
      <w:tr w:rsidR="00F5470E" w:rsidRPr="0019021F" w14:paraId="5B1CD49D" w14:textId="77777777" w:rsidTr="00F5470E">
        <w:tc>
          <w:tcPr>
            <w:tcW w:w="3091" w:type="pct"/>
            <w:gridSpan w:val="2"/>
            <w:tcBorders>
              <w:top w:val="single" w:sz="12" w:space="0" w:color="auto"/>
              <w:bottom w:val="single" w:sz="6" w:space="0" w:color="auto"/>
            </w:tcBorders>
            <w:shd w:val="clear" w:color="auto" w:fill="E0E0E0"/>
            <w:vAlign w:val="center"/>
          </w:tcPr>
          <w:p w14:paraId="069F4566" w14:textId="18888BD0" w:rsidR="00F5470E" w:rsidRPr="0019021F" w:rsidRDefault="00F5470E" w:rsidP="007A4A04">
            <w:pPr>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9.1</w:t>
            </w:r>
            <w:r w:rsidR="00903FF1"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Curs</w:t>
            </w:r>
          </w:p>
        </w:tc>
        <w:tc>
          <w:tcPr>
            <w:tcW w:w="442" w:type="pct"/>
            <w:tcBorders>
              <w:top w:val="single" w:sz="12" w:space="0" w:color="auto"/>
              <w:bottom w:val="single" w:sz="6" w:space="0" w:color="auto"/>
            </w:tcBorders>
          </w:tcPr>
          <w:p w14:paraId="4F57CFA3" w14:textId="7A84BA49" w:rsidR="00F5470E" w:rsidRPr="0019021F" w:rsidRDefault="00F5470E" w:rsidP="00F56027">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Nr. ore</w:t>
            </w:r>
          </w:p>
        </w:tc>
        <w:tc>
          <w:tcPr>
            <w:tcW w:w="816" w:type="pct"/>
            <w:tcBorders>
              <w:top w:val="single" w:sz="12" w:space="0" w:color="auto"/>
              <w:bottom w:val="single" w:sz="6" w:space="0" w:color="auto"/>
            </w:tcBorders>
            <w:vAlign w:val="center"/>
          </w:tcPr>
          <w:p w14:paraId="273619E5" w14:textId="114CEE1F" w:rsidR="00F5470E" w:rsidRPr="0019021F" w:rsidRDefault="00F5470E" w:rsidP="00F56027">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Metode de predare</w:t>
            </w:r>
          </w:p>
        </w:tc>
        <w:tc>
          <w:tcPr>
            <w:tcW w:w="651" w:type="pct"/>
            <w:tcBorders>
              <w:top w:val="single" w:sz="12" w:space="0" w:color="auto"/>
              <w:bottom w:val="single" w:sz="6" w:space="0" w:color="auto"/>
            </w:tcBorders>
            <w:vAlign w:val="center"/>
          </w:tcPr>
          <w:p w14:paraId="618C36BD" w14:textId="77777777" w:rsidR="00F5470E" w:rsidRPr="0019021F" w:rsidRDefault="00F5470E" w:rsidP="00F56027">
            <w:pPr>
              <w:autoSpaceDE w:val="0"/>
              <w:autoSpaceDN w:val="0"/>
              <w:adjustRightInd w:val="0"/>
              <w:jc w:val="center"/>
              <w:rPr>
                <w:rFonts w:asciiTheme="minorHAnsi" w:hAnsiTheme="minorHAnsi" w:cstheme="minorHAnsi"/>
                <w:b/>
                <w:bCs/>
                <w:sz w:val="22"/>
                <w:szCs w:val="22"/>
              </w:rPr>
            </w:pPr>
            <w:proofErr w:type="spellStart"/>
            <w:r w:rsidRPr="0019021F">
              <w:rPr>
                <w:rFonts w:asciiTheme="minorHAnsi" w:hAnsiTheme="minorHAnsi" w:cstheme="minorHAnsi"/>
                <w:b/>
                <w:bCs/>
                <w:sz w:val="22"/>
                <w:szCs w:val="22"/>
              </w:rPr>
              <w:t>Observa</w:t>
            </w:r>
            <w:r w:rsidRPr="0019021F">
              <w:rPr>
                <w:rFonts w:asciiTheme="minorHAnsi" w:eastAsia="Times New Roman" w:hAnsiTheme="minorHAnsi" w:cstheme="minorHAnsi"/>
                <w:b/>
                <w:bCs/>
                <w:sz w:val="22"/>
                <w:szCs w:val="22"/>
              </w:rPr>
              <w:t>ţii</w:t>
            </w:r>
            <w:proofErr w:type="spellEnd"/>
          </w:p>
        </w:tc>
      </w:tr>
      <w:tr w:rsidR="00F5470E" w:rsidRPr="0019021F" w14:paraId="2CA6B5E0" w14:textId="77777777" w:rsidTr="00171123">
        <w:tc>
          <w:tcPr>
            <w:tcW w:w="3091" w:type="pct"/>
            <w:gridSpan w:val="2"/>
            <w:tcBorders>
              <w:top w:val="single" w:sz="6" w:space="0" w:color="auto"/>
              <w:bottom w:val="single" w:sz="6" w:space="0" w:color="auto"/>
            </w:tcBorders>
            <w:shd w:val="clear" w:color="auto" w:fill="E0E0E0"/>
            <w:vAlign w:val="center"/>
          </w:tcPr>
          <w:p w14:paraId="5D91E29D" w14:textId="6B2C3D16" w:rsidR="00F5470E" w:rsidRPr="0019021F" w:rsidRDefault="0010588F" w:rsidP="00E47C3F">
            <w:pPr>
              <w:pStyle w:val="ListParagraph"/>
              <w:numPr>
                <w:ilvl w:val="0"/>
                <w:numId w:val="10"/>
              </w:numPr>
              <w:rPr>
                <w:rFonts w:asciiTheme="minorHAnsi" w:hAnsiTheme="minorHAnsi" w:cstheme="minorHAnsi"/>
                <w:sz w:val="22"/>
                <w:szCs w:val="22"/>
              </w:rPr>
            </w:pPr>
            <w:r w:rsidRPr="0010588F">
              <w:rPr>
                <w:rFonts w:asciiTheme="minorHAnsi" w:hAnsiTheme="minorHAnsi" w:cstheme="minorHAnsi"/>
                <w:sz w:val="22"/>
                <w:szCs w:val="22"/>
              </w:rPr>
              <w:t>Introducere. Cadrul legislativ și normativ al intervențiilor asupra construcțiilor existente</w:t>
            </w:r>
            <w:r w:rsidR="006F439B">
              <w:rPr>
                <w:rFonts w:asciiTheme="minorHAnsi" w:hAnsiTheme="minorHAnsi" w:cstheme="minorHAnsi"/>
                <w:sz w:val="22"/>
                <w:szCs w:val="22"/>
              </w:rPr>
              <w:t>.</w:t>
            </w:r>
            <w:r w:rsidR="006F439B">
              <w:t xml:space="preserve"> </w:t>
            </w:r>
            <w:r w:rsidR="006F439B" w:rsidRPr="006F439B">
              <w:rPr>
                <w:rFonts w:asciiTheme="minorHAnsi" w:hAnsiTheme="minorHAnsi" w:cstheme="minorHAnsi"/>
                <w:sz w:val="22"/>
                <w:szCs w:val="22"/>
              </w:rPr>
              <w:t>Evaluarea construcțiilor existente.</w:t>
            </w:r>
          </w:p>
        </w:tc>
        <w:tc>
          <w:tcPr>
            <w:tcW w:w="442" w:type="pct"/>
            <w:tcBorders>
              <w:top w:val="single" w:sz="6" w:space="0" w:color="auto"/>
            </w:tcBorders>
            <w:vAlign w:val="center"/>
          </w:tcPr>
          <w:p w14:paraId="10B75EF6" w14:textId="032E9B0C" w:rsidR="00F5470E" w:rsidRPr="0019021F" w:rsidRDefault="002F09DF"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restart"/>
            <w:tcBorders>
              <w:top w:val="single" w:sz="6" w:space="0" w:color="auto"/>
            </w:tcBorders>
          </w:tcPr>
          <w:p w14:paraId="40AF7B79" w14:textId="76C578C7" w:rsidR="00F5470E" w:rsidRPr="0019021F" w:rsidRDefault="00F5470E" w:rsidP="00F751D9">
            <w:pPr>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Expunere, </w:t>
            </w:r>
            <w:proofErr w:type="spellStart"/>
            <w:r w:rsidRPr="0019021F">
              <w:rPr>
                <w:rFonts w:asciiTheme="minorHAnsi" w:hAnsiTheme="minorHAnsi" w:cstheme="minorHAnsi"/>
                <w:sz w:val="22"/>
                <w:szCs w:val="22"/>
              </w:rPr>
              <w:t>discuţii</w:t>
            </w:r>
            <w:proofErr w:type="spellEnd"/>
            <w:r w:rsidRPr="0019021F">
              <w:rPr>
                <w:rFonts w:asciiTheme="minorHAnsi" w:hAnsiTheme="minorHAnsi" w:cstheme="minorHAnsi"/>
                <w:sz w:val="22"/>
                <w:szCs w:val="22"/>
              </w:rPr>
              <w:t>, prezentări, vizite specialiști.</w:t>
            </w:r>
          </w:p>
        </w:tc>
        <w:tc>
          <w:tcPr>
            <w:tcW w:w="651" w:type="pct"/>
            <w:vMerge w:val="restart"/>
            <w:tcBorders>
              <w:top w:val="single" w:sz="6" w:space="0" w:color="auto"/>
            </w:tcBorders>
          </w:tcPr>
          <w:p w14:paraId="2720B404" w14:textId="101A2E90" w:rsidR="00F5470E" w:rsidRPr="0019021F" w:rsidRDefault="00F5470E" w:rsidP="00850B54">
            <w:pPr>
              <w:autoSpaceDE w:val="0"/>
              <w:autoSpaceDN w:val="0"/>
              <w:adjustRightInd w:val="0"/>
              <w:rPr>
                <w:rFonts w:asciiTheme="minorHAnsi" w:hAnsiTheme="minorHAnsi" w:cstheme="minorHAnsi"/>
                <w:b/>
                <w:bCs/>
                <w:sz w:val="22"/>
                <w:szCs w:val="22"/>
              </w:rPr>
            </w:pPr>
            <w:r w:rsidRPr="0019021F">
              <w:rPr>
                <w:rFonts w:asciiTheme="minorHAnsi" w:hAnsiTheme="minorHAnsi" w:cstheme="minorHAnsi"/>
                <w:sz w:val="22"/>
                <w:szCs w:val="22"/>
              </w:rPr>
              <w:t>Calculator, Video-proiector, Filme de prezentare, programe de calcul</w:t>
            </w:r>
            <w:r w:rsidR="00667B1E" w:rsidRPr="0019021F">
              <w:rPr>
                <w:rFonts w:asciiTheme="minorHAnsi" w:hAnsiTheme="minorHAnsi" w:cstheme="minorHAnsi"/>
                <w:sz w:val="22"/>
                <w:szCs w:val="22"/>
              </w:rPr>
              <w:t>.</w:t>
            </w:r>
          </w:p>
        </w:tc>
      </w:tr>
      <w:tr w:rsidR="000E72F2" w:rsidRPr="0019021F" w14:paraId="2F7CECC2" w14:textId="77777777" w:rsidTr="00171123">
        <w:tc>
          <w:tcPr>
            <w:tcW w:w="3091" w:type="pct"/>
            <w:gridSpan w:val="2"/>
            <w:tcBorders>
              <w:top w:val="single" w:sz="6" w:space="0" w:color="auto"/>
              <w:bottom w:val="single" w:sz="6" w:space="0" w:color="auto"/>
            </w:tcBorders>
            <w:shd w:val="clear" w:color="auto" w:fill="E0E0E0"/>
            <w:vAlign w:val="center"/>
          </w:tcPr>
          <w:p w14:paraId="6F5B9EBB" w14:textId="3D737442" w:rsidR="000E72F2" w:rsidRPr="004A39DC" w:rsidRDefault="006F439B" w:rsidP="004A39DC">
            <w:pPr>
              <w:pStyle w:val="ListParagraph"/>
              <w:numPr>
                <w:ilvl w:val="0"/>
                <w:numId w:val="10"/>
              </w:numPr>
              <w:rPr>
                <w:rFonts w:asciiTheme="minorHAnsi" w:hAnsiTheme="minorHAnsi" w:cstheme="minorHAnsi"/>
                <w:sz w:val="22"/>
                <w:szCs w:val="22"/>
              </w:rPr>
            </w:pPr>
            <w:r w:rsidRPr="0010588F">
              <w:rPr>
                <w:rFonts w:asciiTheme="minorHAnsi" w:hAnsiTheme="minorHAnsi" w:cstheme="minorHAnsi"/>
                <w:sz w:val="22"/>
                <w:szCs w:val="22"/>
              </w:rPr>
              <w:t>Principii și strategii de consolidare</w:t>
            </w:r>
            <w:r>
              <w:rPr>
                <w:rFonts w:asciiTheme="minorHAnsi" w:hAnsiTheme="minorHAnsi" w:cstheme="minorHAnsi"/>
                <w:sz w:val="22"/>
                <w:szCs w:val="22"/>
              </w:rPr>
              <w:t>.</w:t>
            </w:r>
            <w:r w:rsidRPr="0010588F">
              <w:rPr>
                <w:rFonts w:asciiTheme="minorHAnsi" w:hAnsiTheme="minorHAnsi" w:cstheme="minorHAnsi"/>
                <w:sz w:val="22"/>
                <w:szCs w:val="22"/>
              </w:rPr>
              <w:t xml:space="preserve"> </w:t>
            </w:r>
            <w:r>
              <w:rPr>
                <w:rFonts w:asciiTheme="minorHAnsi" w:hAnsiTheme="minorHAnsi" w:cstheme="minorHAnsi"/>
                <w:sz w:val="22"/>
                <w:szCs w:val="22"/>
              </w:rPr>
              <w:t>S</w:t>
            </w:r>
            <w:r w:rsidRPr="0010588F">
              <w:rPr>
                <w:rFonts w:asciiTheme="minorHAnsi" w:hAnsiTheme="minorHAnsi" w:cstheme="minorHAnsi"/>
                <w:sz w:val="22"/>
                <w:szCs w:val="22"/>
              </w:rPr>
              <w:t>porirea capacității portante</w:t>
            </w:r>
            <w:r>
              <w:rPr>
                <w:rFonts w:asciiTheme="minorHAnsi" w:hAnsiTheme="minorHAnsi" w:cstheme="minorHAnsi"/>
                <w:sz w:val="22"/>
                <w:szCs w:val="22"/>
              </w:rPr>
              <w:t>, a rigidității și a ductilității.</w:t>
            </w:r>
          </w:p>
        </w:tc>
        <w:tc>
          <w:tcPr>
            <w:tcW w:w="442" w:type="pct"/>
            <w:tcBorders>
              <w:top w:val="single" w:sz="6" w:space="0" w:color="auto"/>
            </w:tcBorders>
            <w:vAlign w:val="center"/>
          </w:tcPr>
          <w:p w14:paraId="28E55B5B" w14:textId="4F1B4C1C" w:rsidR="000E72F2" w:rsidRPr="0019021F" w:rsidRDefault="00C421C9"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tcBorders>
              <w:top w:val="single" w:sz="6" w:space="0" w:color="auto"/>
            </w:tcBorders>
          </w:tcPr>
          <w:p w14:paraId="01EE696F" w14:textId="77777777" w:rsidR="000E72F2" w:rsidRPr="0019021F" w:rsidRDefault="000E72F2" w:rsidP="00F751D9">
            <w:pPr>
              <w:autoSpaceDE w:val="0"/>
              <w:autoSpaceDN w:val="0"/>
              <w:adjustRightInd w:val="0"/>
              <w:rPr>
                <w:rFonts w:asciiTheme="minorHAnsi" w:hAnsiTheme="minorHAnsi" w:cstheme="minorHAnsi"/>
                <w:sz w:val="22"/>
                <w:szCs w:val="22"/>
              </w:rPr>
            </w:pPr>
          </w:p>
        </w:tc>
        <w:tc>
          <w:tcPr>
            <w:tcW w:w="651" w:type="pct"/>
            <w:vMerge/>
            <w:tcBorders>
              <w:top w:val="single" w:sz="6" w:space="0" w:color="auto"/>
            </w:tcBorders>
          </w:tcPr>
          <w:p w14:paraId="324F83B8" w14:textId="77777777" w:rsidR="000E72F2" w:rsidRPr="0019021F" w:rsidRDefault="000E72F2" w:rsidP="00850B54">
            <w:pPr>
              <w:autoSpaceDE w:val="0"/>
              <w:autoSpaceDN w:val="0"/>
              <w:adjustRightInd w:val="0"/>
              <w:rPr>
                <w:rFonts w:asciiTheme="minorHAnsi" w:hAnsiTheme="minorHAnsi" w:cstheme="minorHAnsi"/>
                <w:sz w:val="22"/>
                <w:szCs w:val="22"/>
              </w:rPr>
            </w:pPr>
          </w:p>
        </w:tc>
      </w:tr>
      <w:tr w:rsidR="00F5470E" w:rsidRPr="0019021F" w14:paraId="77BDC92A" w14:textId="77777777" w:rsidTr="00171123">
        <w:tc>
          <w:tcPr>
            <w:tcW w:w="3091" w:type="pct"/>
            <w:gridSpan w:val="2"/>
            <w:tcBorders>
              <w:top w:val="single" w:sz="6" w:space="0" w:color="auto"/>
              <w:bottom w:val="single" w:sz="6" w:space="0" w:color="auto"/>
            </w:tcBorders>
            <w:shd w:val="clear" w:color="auto" w:fill="E0E0E0"/>
            <w:vAlign w:val="center"/>
          </w:tcPr>
          <w:p w14:paraId="0B0E7A87" w14:textId="0300459C" w:rsidR="00F5470E" w:rsidRPr="0019021F" w:rsidRDefault="006F439B" w:rsidP="004A39DC">
            <w:pPr>
              <w:pStyle w:val="ListParagraph"/>
              <w:numPr>
                <w:ilvl w:val="0"/>
                <w:numId w:val="10"/>
              </w:numPr>
              <w:rPr>
                <w:rFonts w:asciiTheme="minorHAnsi" w:hAnsiTheme="minorHAnsi" w:cstheme="minorHAnsi"/>
                <w:sz w:val="22"/>
                <w:szCs w:val="22"/>
              </w:rPr>
            </w:pPr>
            <w:r w:rsidRPr="0010588F">
              <w:rPr>
                <w:rFonts w:asciiTheme="minorHAnsi" w:hAnsiTheme="minorHAnsi" w:cstheme="minorHAnsi"/>
                <w:sz w:val="22"/>
                <w:szCs w:val="22"/>
              </w:rPr>
              <w:t>Principii și strategii de consolidare</w:t>
            </w:r>
            <w:r>
              <w:rPr>
                <w:rFonts w:asciiTheme="minorHAnsi" w:hAnsiTheme="minorHAnsi" w:cstheme="minorHAnsi"/>
                <w:sz w:val="22"/>
                <w:szCs w:val="22"/>
              </w:rPr>
              <w:t>. M</w:t>
            </w:r>
            <w:r w:rsidRPr="0010588F">
              <w:rPr>
                <w:rFonts w:asciiTheme="minorHAnsi" w:hAnsiTheme="minorHAnsi" w:cstheme="minorHAnsi"/>
                <w:sz w:val="22"/>
                <w:szCs w:val="22"/>
              </w:rPr>
              <w:t>odificarea schemei statice</w:t>
            </w:r>
            <w:r>
              <w:rPr>
                <w:rFonts w:asciiTheme="minorHAnsi" w:hAnsiTheme="minorHAnsi" w:cstheme="minorHAnsi"/>
                <w:sz w:val="22"/>
                <w:szCs w:val="22"/>
              </w:rPr>
              <w:t>.</w:t>
            </w:r>
          </w:p>
        </w:tc>
        <w:tc>
          <w:tcPr>
            <w:tcW w:w="442" w:type="pct"/>
            <w:vAlign w:val="center"/>
          </w:tcPr>
          <w:p w14:paraId="78DF1A4B" w14:textId="311E8E21" w:rsidR="00F5470E" w:rsidRPr="0019021F" w:rsidRDefault="002F09DF"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457F4DA2" w14:textId="65C2AFCC" w:rsidR="00F5470E" w:rsidRPr="0019021F"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3FD2095B" w14:textId="77777777" w:rsidR="00F5470E" w:rsidRPr="0019021F" w:rsidRDefault="00F5470E" w:rsidP="007A4A04">
            <w:pPr>
              <w:autoSpaceDE w:val="0"/>
              <w:autoSpaceDN w:val="0"/>
              <w:adjustRightInd w:val="0"/>
              <w:rPr>
                <w:rFonts w:asciiTheme="minorHAnsi" w:hAnsiTheme="minorHAnsi" w:cstheme="minorHAnsi"/>
                <w:b/>
                <w:bCs/>
                <w:sz w:val="22"/>
                <w:szCs w:val="22"/>
              </w:rPr>
            </w:pPr>
          </w:p>
        </w:tc>
      </w:tr>
      <w:tr w:rsidR="000E72F2" w:rsidRPr="0019021F" w14:paraId="4760CD8C" w14:textId="77777777" w:rsidTr="00171123">
        <w:tc>
          <w:tcPr>
            <w:tcW w:w="3091" w:type="pct"/>
            <w:gridSpan w:val="2"/>
            <w:tcBorders>
              <w:top w:val="single" w:sz="6" w:space="0" w:color="auto"/>
              <w:bottom w:val="single" w:sz="6" w:space="0" w:color="auto"/>
            </w:tcBorders>
            <w:shd w:val="clear" w:color="auto" w:fill="E0E0E0"/>
            <w:vAlign w:val="center"/>
          </w:tcPr>
          <w:p w14:paraId="7B652EED" w14:textId="3BFBBE96" w:rsidR="000E72F2" w:rsidRPr="0019021F" w:rsidRDefault="006F439B" w:rsidP="004A39DC">
            <w:pPr>
              <w:pStyle w:val="ListParagraph"/>
              <w:numPr>
                <w:ilvl w:val="0"/>
                <w:numId w:val="10"/>
              </w:numPr>
              <w:rPr>
                <w:rFonts w:asciiTheme="minorHAnsi" w:hAnsiTheme="minorHAnsi" w:cstheme="minorHAnsi"/>
                <w:sz w:val="22"/>
                <w:szCs w:val="22"/>
              </w:rPr>
            </w:pPr>
            <w:r w:rsidRPr="0015668D">
              <w:rPr>
                <w:rFonts w:asciiTheme="minorHAnsi" w:hAnsiTheme="minorHAnsi" w:cstheme="minorHAnsi"/>
                <w:sz w:val="22"/>
                <w:szCs w:val="22"/>
              </w:rPr>
              <w:t>Principii și strategii de consolidare</w:t>
            </w:r>
            <w:r>
              <w:rPr>
                <w:rFonts w:asciiTheme="minorHAnsi" w:hAnsiTheme="minorHAnsi" w:cstheme="minorHAnsi"/>
                <w:sz w:val="22"/>
                <w:szCs w:val="22"/>
              </w:rPr>
              <w:t>. Reducerea cerinței seismice.</w:t>
            </w:r>
          </w:p>
        </w:tc>
        <w:tc>
          <w:tcPr>
            <w:tcW w:w="442" w:type="pct"/>
            <w:vAlign w:val="center"/>
          </w:tcPr>
          <w:p w14:paraId="73C6216C" w14:textId="6543ACF4" w:rsidR="000E72F2" w:rsidRPr="0019021F" w:rsidRDefault="00C421C9"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12FD18A9" w14:textId="77777777" w:rsidR="000E72F2" w:rsidRPr="0019021F"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12A7B894" w14:textId="77777777" w:rsidR="000E72F2" w:rsidRPr="0019021F" w:rsidRDefault="000E72F2" w:rsidP="007A4A04">
            <w:pPr>
              <w:autoSpaceDE w:val="0"/>
              <w:autoSpaceDN w:val="0"/>
              <w:adjustRightInd w:val="0"/>
              <w:rPr>
                <w:rFonts w:asciiTheme="minorHAnsi" w:hAnsiTheme="minorHAnsi" w:cstheme="minorHAnsi"/>
                <w:b/>
                <w:bCs/>
                <w:sz w:val="22"/>
                <w:szCs w:val="22"/>
              </w:rPr>
            </w:pPr>
          </w:p>
        </w:tc>
      </w:tr>
      <w:tr w:rsidR="00F5470E" w:rsidRPr="0019021F" w14:paraId="34CD0910" w14:textId="77777777" w:rsidTr="00171123">
        <w:tc>
          <w:tcPr>
            <w:tcW w:w="3091" w:type="pct"/>
            <w:gridSpan w:val="2"/>
            <w:tcBorders>
              <w:top w:val="single" w:sz="6" w:space="0" w:color="auto"/>
              <w:bottom w:val="single" w:sz="6" w:space="0" w:color="auto"/>
            </w:tcBorders>
            <w:shd w:val="clear" w:color="auto" w:fill="E0E0E0"/>
            <w:vAlign w:val="center"/>
          </w:tcPr>
          <w:p w14:paraId="6340B7ED" w14:textId="512CA42A" w:rsidR="00F5470E" w:rsidRPr="0019021F" w:rsidRDefault="006F439B" w:rsidP="004A39DC">
            <w:pPr>
              <w:pStyle w:val="ListParagraph"/>
              <w:numPr>
                <w:ilvl w:val="0"/>
                <w:numId w:val="10"/>
              </w:numPr>
              <w:rPr>
                <w:rFonts w:asciiTheme="minorHAnsi" w:hAnsiTheme="minorHAnsi" w:cstheme="minorHAnsi"/>
                <w:sz w:val="22"/>
                <w:szCs w:val="22"/>
              </w:rPr>
            </w:pPr>
            <w:r w:rsidRPr="006F439B">
              <w:rPr>
                <w:rFonts w:asciiTheme="minorHAnsi" w:hAnsiTheme="minorHAnsi" w:cstheme="minorHAnsi"/>
                <w:sz w:val="22"/>
                <w:szCs w:val="22"/>
              </w:rPr>
              <w:t>Consolidarea stâlpilor și grinzilor din beton armat prin cămășuire. Alcătuire, calcul, conlucrarea beton vechi–beton nou, detalii de execuție.</w:t>
            </w:r>
          </w:p>
        </w:tc>
        <w:tc>
          <w:tcPr>
            <w:tcW w:w="442" w:type="pct"/>
            <w:vAlign w:val="center"/>
          </w:tcPr>
          <w:p w14:paraId="0FD61AD6" w14:textId="1F5878BB" w:rsidR="00F5470E" w:rsidRPr="0019021F" w:rsidRDefault="002F09DF"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44DCF8A2" w14:textId="2200B2BF" w:rsidR="00F5470E" w:rsidRPr="0019021F"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6C3B2A27" w14:textId="77777777" w:rsidR="00F5470E" w:rsidRPr="0019021F" w:rsidRDefault="00F5470E" w:rsidP="007A4A04">
            <w:pPr>
              <w:autoSpaceDE w:val="0"/>
              <w:autoSpaceDN w:val="0"/>
              <w:adjustRightInd w:val="0"/>
              <w:rPr>
                <w:rFonts w:asciiTheme="minorHAnsi" w:hAnsiTheme="minorHAnsi" w:cstheme="minorHAnsi"/>
                <w:b/>
                <w:bCs/>
                <w:sz w:val="22"/>
                <w:szCs w:val="22"/>
              </w:rPr>
            </w:pPr>
          </w:p>
        </w:tc>
      </w:tr>
      <w:tr w:rsidR="000E72F2" w:rsidRPr="0019021F" w14:paraId="6D2BF018" w14:textId="77777777" w:rsidTr="00171123">
        <w:tc>
          <w:tcPr>
            <w:tcW w:w="3091" w:type="pct"/>
            <w:gridSpan w:val="2"/>
            <w:tcBorders>
              <w:top w:val="single" w:sz="6" w:space="0" w:color="auto"/>
              <w:bottom w:val="single" w:sz="6" w:space="0" w:color="auto"/>
            </w:tcBorders>
            <w:shd w:val="clear" w:color="auto" w:fill="E0E0E0"/>
            <w:vAlign w:val="center"/>
          </w:tcPr>
          <w:p w14:paraId="4458AEEB" w14:textId="41DBF898" w:rsidR="000E72F2" w:rsidRPr="0019021F" w:rsidRDefault="004A6BC0" w:rsidP="004A39DC">
            <w:pPr>
              <w:pStyle w:val="ListParagraph"/>
              <w:numPr>
                <w:ilvl w:val="0"/>
                <w:numId w:val="10"/>
              </w:numPr>
              <w:rPr>
                <w:rFonts w:asciiTheme="minorHAnsi" w:hAnsiTheme="minorHAnsi" w:cstheme="minorHAnsi"/>
                <w:sz w:val="22"/>
                <w:szCs w:val="22"/>
              </w:rPr>
            </w:pPr>
            <w:r w:rsidRPr="004A6BC0">
              <w:rPr>
                <w:rFonts w:asciiTheme="minorHAnsi" w:hAnsiTheme="minorHAnsi" w:cstheme="minorHAnsi"/>
                <w:sz w:val="22"/>
                <w:szCs w:val="22"/>
              </w:rPr>
              <w:t xml:space="preserve">Consolidarea stâlpilor </w:t>
            </w:r>
            <w:r>
              <w:rPr>
                <w:rFonts w:asciiTheme="minorHAnsi" w:hAnsiTheme="minorHAnsi" w:cstheme="minorHAnsi"/>
                <w:sz w:val="22"/>
                <w:szCs w:val="22"/>
              </w:rPr>
              <w:t xml:space="preserve">și grinzilor </w:t>
            </w:r>
            <w:r w:rsidRPr="004A6BC0">
              <w:rPr>
                <w:rFonts w:asciiTheme="minorHAnsi" w:hAnsiTheme="minorHAnsi" w:cstheme="minorHAnsi"/>
                <w:sz w:val="22"/>
                <w:szCs w:val="22"/>
              </w:rPr>
              <w:t>din beton armat prin cămășuire. Alcătuire, calcul, conlucrarea beton vechi–beton nou, detalii de execuție.</w:t>
            </w:r>
            <w:r w:rsidR="007A036E">
              <w:rPr>
                <w:rFonts w:asciiTheme="minorHAnsi" w:hAnsiTheme="minorHAnsi" w:cstheme="minorHAnsi"/>
                <w:sz w:val="22"/>
                <w:szCs w:val="22"/>
              </w:rPr>
              <w:t xml:space="preserve"> </w:t>
            </w:r>
          </w:p>
        </w:tc>
        <w:tc>
          <w:tcPr>
            <w:tcW w:w="442" w:type="pct"/>
            <w:vAlign w:val="center"/>
          </w:tcPr>
          <w:p w14:paraId="193B5334" w14:textId="704F0439" w:rsidR="000E72F2" w:rsidRPr="0019021F" w:rsidRDefault="00C421C9"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13F39F9A" w14:textId="77777777" w:rsidR="000E72F2" w:rsidRPr="0019021F" w:rsidRDefault="000E72F2"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043E82C8" w14:textId="77777777" w:rsidR="000E72F2" w:rsidRPr="0019021F" w:rsidRDefault="000E72F2" w:rsidP="007A4A04">
            <w:pPr>
              <w:autoSpaceDE w:val="0"/>
              <w:autoSpaceDN w:val="0"/>
              <w:adjustRightInd w:val="0"/>
              <w:rPr>
                <w:rFonts w:asciiTheme="minorHAnsi" w:hAnsiTheme="minorHAnsi" w:cstheme="minorHAnsi"/>
                <w:b/>
                <w:bCs/>
                <w:sz w:val="22"/>
                <w:szCs w:val="22"/>
              </w:rPr>
            </w:pPr>
          </w:p>
        </w:tc>
      </w:tr>
      <w:tr w:rsidR="00F5470E" w:rsidRPr="0019021F" w14:paraId="15E6C392" w14:textId="77777777" w:rsidTr="00171123">
        <w:trPr>
          <w:trHeight w:val="285"/>
        </w:trPr>
        <w:tc>
          <w:tcPr>
            <w:tcW w:w="3091" w:type="pct"/>
            <w:gridSpan w:val="2"/>
            <w:tcBorders>
              <w:top w:val="single" w:sz="6" w:space="0" w:color="auto"/>
            </w:tcBorders>
            <w:shd w:val="clear" w:color="auto" w:fill="E0E0E0"/>
            <w:vAlign w:val="center"/>
          </w:tcPr>
          <w:p w14:paraId="3DADD7B9" w14:textId="52791A0C" w:rsidR="00F5470E" w:rsidRPr="0019021F" w:rsidRDefault="004A6BC0" w:rsidP="004A39DC">
            <w:pPr>
              <w:pStyle w:val="ListParagraph"/>
              <w:numPr>
                <w:ilvl w:val="0"/>
                <w:numId w:val="10"/>
              </w:numPr>
              <w:rPr>
                <w:rFonts w:asciiTheme="minorHAnsi" w:hAnsiTheme="minorHAnsi" w:cstheme="minorHAnsi"/>
                <w:sz w:val="22"/>
                <w:szCs w:val="22"/>
              </w:rPr>
            </w:pPr>
            <w:r w:rsidRPr="004A6BC0">
              <w:rPr>
                <w:rFonts w:asciiTheme="minorHAnsi" w:hAnsiTheme="minorHAnsi" w:cstheme="minorHAnsi"/>
                <w:sz w:val="22"/>
                <w:szCs w:val="22"/>
              </w:rPr>
              <w:t>Consolidarea structurilor metalice</w:t>
            </w:r>
            <w:r>
              <w:rPr>
                <w:rFonts w:asciiTheme="minorHAnsi" w:hAnsiTheme="minorHAnsi" w:cstheme="minorHAnsi"/>
                <w:sz w:val="22"/>
                <w:szCs w:val="22"/>
              </w:rPr>
              <w:t>.</w:t>
            </w:r>
            <w:r w:rsidRPr="004A6BC0">
              <w:rPr>
                <w:rFonts w:asciiTheme="minorHAnsi" w:hAnsiTheme="minorHAnsi" w:cstheme="minorHAnsi"/>
                <w:sz w:val="22"/>
                <w:szCs w:val="22"/>
              </w:rPr>
              <w:t xml:space="preserve"> </w:t>
            </w:r>
            <w:r>
              <w:rPr>
                <w:rFonts w:asciiTheme="minorHAnsi" w:hAnsiTheme="minorHAnsi" w:cstheme="minorHAnsi"/>
                <w:sz w:val="22"/>
                <w:szCs w:val="22"/>
              </w:rPr>
              <w:t>A</w:t>
            </w:r>
            <w:r w:rsidRPr="004A6BC0">
              <w:rPr>
                <w:rFonts w:asciiTheme="minorHAnsi" w:hAnsiTheme="minorHAnsi" w:cstheme="minorHAnsi"/>
                <w:sz w:val="22"/>
                <w:szCs w:val="22"/>
              </w:rPr>
              <w:t>dăugare de material și sporirea secțiunilor</w:t>
            </w:r>
            <w:r>
              <w:rPr>
                <w:rFonts w:asciiTheme="minorHAnsi" w:hAnsiTheme="minorHAnsi" w:cstheme="minorHAnsi"/>
                <w:sz w:val="22"/>
                <w:szCs w:val="22"/>
              </w:rPr>
              <w:t>.</w:t>
            </w:r>
            <w:r w:rsidRPr="004A6BC0">
              <w:rPr>
                <w:rFonts w:asciiTheme="minorHAnsi" w:hAnsiTheme="minorHAnsi" w:cstheme="minorHAnsi"/>
                <w:sz w:val="22"/>
                <w:szCs w:val="22"/>
              </w:rPr>
              <w:t xml:space="preserve"> </w:t>
            </w:r>
          </w:p>
        </w:tc>
        <w:tc>
          <w:tcPr>
            <w:tcW w:w="442" w:type="pct"/>
            <w:vAlign w:val="center"/>
          </w:tcPr>
          <w:p w14:paraId="086FB3AA" w14:textId="53A55769" w:rsidR="00F5470E" w:rsidRPr="0019021F" w:rsidRDefault="002F09DF" w:rsidP="00171123">
            <w:pPr>
              <w:autoSpaceDE w:val="0"/>
              <w:autoSpaceDN w:val="0"/>
              <w:adjustRightInd w:val="0"/>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5139989E" w14:textId="23D0483B" w:rsidR="00F5470E" w:rsidRPr="0019021F" w:rsidRDefault="00F5470E" w:rsidP="007A4A04">
            <w:pPr>
              <w:autoSpaceDE w:val="0"/>
              <w:autoSpaceDN w:val="0"/>
              <w:adjustRightInd w:val="0"/>
              <w:rPr>
                <w:rFonts w:asciiTheme="minorHAnsi" w:hAnsiTheme="minorHAnsi" w:cstheme="minorHAnsi"/>
                <w:b/>
                <w:bCs/>
                <w:sz w:val="22"/>
                <w:szCs w:val="22"/>
              </w:rPr>
            </w:pPr>
          </w:p>
        </w:tc>
        <w:tc>
          <w:tcPr>
            <w:tcW w:w="651" w:type="pct"/>
            <w:vMerge/>
            <w:vAlign w:val="center"/>
          </w:tcPr>
          <w:p w14:paraId="29A0B905" w14:textId="77777777" w:rsidR="00F5470E" w:rsidRPr="0019021F" w:rsidRDefault="00F5470E" w:rsidP="007A4A04">
            <w:pPr>
              <w:autoSpaceDE w:val="0"/>
              <w:autoSpaceDN w:val="0"/>
              <w:adjustRightInd w:val="0"/>
              <w:rPr>
                <w:rFonts w:asciiTheme="minorHAnsi" w:hAnsiTheme="minorHAnsi" w:cstheme="minorHAnsi"/>
                <w:b/>
                <w:bCs/>
                <w:sz w:val="22"/>
                <w:szCs w:val="22"/>
              </w:rPr>
            </w:pPr>
          </w:p>
        </w:tc>
      </w:tr>
      <w:tr w:rsidR="006B0685" w:rsidRPr="0019021F" w14:paraId="4858BD5F" w14:textId="77777777" w:rsidTr="00171123">
        <w:trPr>
          <w:trHeight w:val="285"/>
        </w:trPr>
        <w:tc>
          <w:tcPr>
            <w:tcW w:w="3091" w:type="pct"/>
            <w:gridSpan w:val="2"/>
            <w:tcBorders>
              <w:top w:val="single" w:sz="6" w:space="0" w:color="auto"/>
            </w:tcBorders>
            <w:shd w:val="clear" w:color="auto" w:fill="E0E0E0"/>
            <w:vAlign w:val="center"/>
          </w:tcPr>
          <w:p w14:paraId="0DD779C1" w14:textId="465E6BE4" w:rsidR="006B0685" w:rsidRPr="00697BDE" w:rsidRDefault="004A6BC0" w:rsidP="004A39DC">
            <w:pPr>
              <w:pStyle w:val="ListParagraph"/>
              <w:numPr>
                <w:ilvl w:val="0"/>
                <w:numId w:val="10"/>
              </w:numPr>
              <w:rPr>
                <w:rFonts w:asciiTheme="minorHAnsi" w:hAnsiTheme="minorHAnsi" w:cstheme="minorHAnsi"/>
                <w:sz w:val="22"/>
                <w:szCs w:val="22"/>
              </w:rPr>
            </w:pPr>
            <w:r w:rsidRPr="004A6BC0">
              <w:rPr>
                <w:rFonts w:asciiTheme="minorHAnsi" w:hAnsiTheme="minorHAnsi" w:cstheme="minorHAnsi"/>
                <w:sz w:val="22"/>
                <w:szCs w:val="22"/>
              </w:rPr>
              <w:t>Consolidarea structurilor metalice</w:t>
            </w:r>
            <w:r>
              <w:rPr>
                <w:rFonts w:asciiTheme="minorHAnsi" w:hAnsiTheme="minorHAnsi" w:cstheme="minorHAnsi"/>
                <w:sz w:val="22"/>
                <w:szCs w:val="22"/>
              </w:rPr>
              <w:t>. M</w:t>
            </w:r>
            <w:r w:rsidRPr="004A6BC0">
              <w:rPr>
                <w:rFonts w:asciiTheme="minorHAnsi" w:hAnsiTheme="minorHAnsi" w:cstheme="minorHAnsi"/>
                <w:sz w:val="22"/>
                <w:szCs w:val="22"/>
              </w:rPr>
              <w:t>odificarea schemei statice</w:t>
            </w:r>
            <w:r w:rsidR="00F20C3A">
              <w:rPr>
                <w:rFonts w:asciiTheme="minorHAnsi" w:hAnsiTheme="minorHAnsi" w:cstheme="minorHAnsi"/>
                <w:sz w:val="22"/>
                <w:szCs w:val="22"/>
              </w:rPr>
              <w:t>.</w:t>
            </w:r>
            <w:r w:rsidRPr="004A6BC0">
              <w:rPr>
                <w:rFonts w:asciiTheme="minorHAnsi" w:hAnsiTheme="minorHAnsi" w:cstheme="minorHAnsi"/>
                <w:sz w:val="22"/>
                <w:szCs w:val="22"/>
              </w:rPr>
              <w:t xml:space="preserve"> </w:t>
            </w:r>
          </w:p>
        </w:tc>
        <w:tc>
          <w:tcPr>
            <w:tcW w:w="442" w:type="pct"/>
            <w:vAlign w:val="center"/>
          </w:tcPr>
          <w:p w14:paraId="1E668FB9" w14:textId="0CF64188" w:rsidR="006B0685"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5FA45EEF" w14:textId="77777777" w:rsidR="006B0685" w:rsidRPr="0019021F" w:rsidRDefault="006B0685" w:rsidP="007A4A04">
            <w:pPr>
              <w:autoSpaceDE w:val="0"/>
              <w:autoSpaceDN w:val="0"/>
              <w:adjustRightInd w:val="0"/>
              <w:rPr>
                <w:rFonts w:asciiTheme="minorHAnsi" w:hAnsiTheme="minorHAnsi" w:cstheme="minorHAnsi"/>
                <w:b/>
                <w:bCs/>
                <w:sz w:val="22"/>
                <w:szCs w:val="22"/>
              </w:rPr>
            </w:pPr>
          </w:p>
        </w:tc>
        <w:tc>
          <w:tcPr>
            <w:tcW w:w="651" w:type="pct"/>
            <w:vAlign w:val="center"/>
          </w:tcPr>
          <w:p w14:paraId="3FDACF8A" w14:textId="77777777" w:rsidR="006B0685" w:rsidRPr="0019021F" w:rsidRDefault="006B0685" w:rsidP="007A4A04">
            <w:pPr>
              <w:autoSpaceDE w:val="0"/>
              <w:autoSpaceDN w:val="0"/>
              <w:adjustRightInd w:val="0"/>
              <w:rPr>
                <w:rFonts w:asciiTheme="minorHAnsi" w:hAnsiTheme="minorHAnsi" w:cstheme="minorHAnsi"/>
                <w:b/>
                <w:bCs/>
                <w:sz w:val="22"/>
                <w:szCs w:val="22"/>
              </w:rPr>
            </w:pPr>
          </w:p>
        </w:tc>
      </w:tr>
      <w:tr w:rsidR="00697BDE" w:rsidRPr="0019021F" w14:paraId="0053F1A2" w14:textId="77777777" w:rsidTr="00171123">
        <w:trPr>
          <w:trHeight w:val="285"/>
        </w:trPr>
        <w:tc>
          <w:tcPr>
            <w:tcW w:w="3091" w:type="pct"/>
            <w:gridSpan w:val="2"/>
            <w:tcBorders>
              <w:top w:val="single" w:sz="6" w:space="0" w:color="auto"/>
            </w:tcBorders>
            <w:shd w:val="clear" w:color="auto" w:fill="E0E0E0"/>
            <w:vAlign w:val="center"/>
          </w:tcPr>
          <w:p w14:paraId="51F2912B" w14:textId="3A33D1E7" w:rsidR="00697BDE" w:rsidRPr="00697BDE" w:rsidRDefault="00F20C3A" w:rsidP="004A39DC">
            <w:pPr>
              <w:pStyle w:val="ListParagraph"/>
              <w:numPr>
                <w:ilvl w:val="0"/>
                <w:numId w:val="10"/>
              </w:numPr>
              <w:rPr>
                <w:rFonts w:asciiTheme="minorHAnsi" w:hAnsiTheme="minorHAnsi" w:cstheme="minorHAnsi"/>
                <w:sz w:val="22"/>
                <w:szCs w:val="22"/>
              </w:rPr>
            </w:pPr>
            <w:r w:rsidRPr="00F20C3A">
              <w:rPr>
                <w:rFonts w:asciiTheme="minorHAnsi" w:hAnsiTheme="minorHAnsi" w:cstheme="minorHAnsi"/>
                <w:sz w:val="22"/>
                <w:szCs w:val="22"/>
              </w:rPr>
              <w:t xml:space="preserve">Consolidarea structurilor metalice. </w:t>
            </w:r>
            <w:r>
              <w:rPr>
                <w:rFonts w:asciiTheme="minorHAnsi" w:hAnsiTheme="minorHAnsi" w:cstheme="minorHAnsi"/>
                <w:sz w:val="22"/>
                <w:szCs w:val="22"/>
              </w:rPr>
              <w:t xml:space="preserve">Sporirea capacității portante și a rigidității prin alegerea corectă a </w:t>
            </w:r>
            <w:r w:rsidR="00DB0218">
              <w:rPr>
                <w:rFonts w:asciiTheme="minorHAnsi" w:hAnsiTheme="minorHAnsi" w:cstheme="minorHAnsi"/>
                <w:sz w:val="22"/>
                <w:szCs w:val="22"/>
              </w:rPr>
              <w:t>contravântuirilor</w:t>
            </w:r>
            <w:r>
              <w:rPr>
                <w:rFonts w:asciiTheme="minorHAnsi" w:hAnsiTheme="minorHAnsi" w:cstheme="minorHAnsi"/>
                <w:sz w:val="22"/>
                <w:szCs w:val="22"/>
              </w:rPr>
              <w:t>.</w:t>
            </w:r>
          </w:p>
        </w:tc>
        <w:tc>
          <w:tcPr>
            <w:tcW w:w="442" w:type="pct"/>
            <w:vAlign w:val="center"/>
          </w:tcPr>
          <w:p w14:paraId="61B7F0F7" w14:textId="5E3CBE18" w:rsidR="00697BDE"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68A42578" w14:textId="77777777" w:rsidR="00697BDE" w:rsidRPr="0019021F" w:rsidRDefault="00697BDE" w:rsidP="007A4A04">
            <w:pPr>
              <w:autoSpaceDE w:val="0"/>
              <w:autoSpaceDN w:val="0"/>
              <w:adjustRightInd w:val="0"/>
              <w:rPr>
                <w:rFonts w:asciiTheme="minorHAnsi" w:hAnsiTheme="minorHAnsi" w:cstheme="minorHAnsi"/>
                <w:b/>
                <w:bCs/>
                <w:sz w:val="22"/>
                <w:szCs w:val="22"/>
              </w:rPr>
            </w:pPr>
          </w:p>
        </w:tc>
        <w:tc>
          <w:tcPr>
            <w:tcW w:w="651" w:type="pct"/>
            <w:vAlign w:val="center"/>
          </w:tcPr>
          <w:p w14:paraId="7C3E6274" w14:textId="77777777" w:rsidR="00697BDE" w:rsidRPr="0019021F" w:rsidRDefault="00697BDE" w:rsidP="007A4A04">
            <w:pPr>
              <w:autoSpaceDE w:val="0"/>
              <w:autoSpaceDN w:val="0"/>
              <w:adjustRightInd w:val="0"/>
              <w:rPr>
                <w:rFonts w:asciiTheme="minorHAnsi" w:hAnsiTheme="minorHAnsi" w:cstheme="minorHAnsi"/>
                <w:b/>
                <w:bCs/>
                <w:sz w:val="22"/>
                <w:szCs w:val="22"/>
              </w:rPr>
            </w:pPr>
          </w:p>
        </w:tc>
      </w:tr>
      <w:tr w:rsidR="00C52B5D" w:rsidRPr="0019021F" w14:paraId="22237F75" w14:textId="77777777" w:rsidTr="00171123">
        <w:trPr>
          <w:trHeight w:val="285"/>
        </w:trPr>
        <w:tc>
          <w:tcPr>
            <w:tcW w:w="3091" w:type="pct"/>
            <w:gridSpan w:val="2"/>
            <w:tcBorders>
              <w:top w:val="single" w:sz="6" w:space="0" w:color="auto"/>
            </w:tcBorders>
            <w:shd w:val="clear" w:color="auto" w:fill="E0E0E0"/>
            <w:vAlign w:val="center"/>
          </w:tcPr>
          <w:p w14:paraId="2D460579" w14:textId="7286E790" w:rsidR="00C52B5D" w:rsidRPr="00697BDE" w:rsidRDefault="00F20C3A" w:rsidP="004A39DC">
            <w:pPr>
              <w:pStyle w:val="ListParagraph"/>
              <w:numPr>
                <w:ilvl w:val="0"/>
                <w:numId w:val="10"/>
              </w:numPr>
              <w:rPr>
                <w:rFonts w:asciiTheme="minorHAnsi" w:hAnsiTheme="minorHAnsi" w:cstheme="minorHAnsi"/>
                <w:sz w:val="22"/>
                <w:szCs w:val="22"/>
              </w:rPr>
            </w:pPr>
            <w:r w:rsidRPr="00F20C3A">
              <w:rPr>
                <w:rFonts w:asciiTheme="minorHAnsi" w:hAnsiTheme="minorHAnsi" w:cstheme="minorHAnsi"/>
                <w:sz w:val="22"/>
                <w:szCs w:val="22"/>
              </w:rPr>
              <w:t xml:space="preserve">Consolidarea structurilor metalice. </w:t>
            </w:r>
            <w:r>
              <w:rPr>
                <w:rFonts w:asciiTheme="minorHAnsi" w:hAnsiTheme="minorHAnsi" w:cstheme="minorHAnsi"/>
                <w:sz w:val="22"/>
                <w:szCs w:val="22"/>
              </w:rPr>
              <w:t>R</w:t>
            </w:r>
            <w:r w:rsidRPr="00F20C3A">
              <w:rPr>
                <w:rFonts w:asciiTheme="minorHAnsi" w:hAnsiTheme="minorHAnsi" w:cstheme="minorHAnsi"/>
                <w:sz w:val="22"/>
                <w:szCs w:val="22"/>
              </w:rPr>
              <w:t>emedierea îmbinărilor și a degradărilor din coroziune și oboseală</w:t>
            </w:r>
            <w:r>
              <w:rPr>
                <w:rFonts w:asciiTheme="minorHAnsi" w:hAnsiTheme="minorHAnsi" w:cstheme="minorHAnsi"/>
                <w:sz w:val="22"/>
                <w:szCs w:val="22"/>
              </w:rPr>
              <w:t>.</w:t>
            </w:r>
          </w:p>
        </w:tc>
        <w:tc>
          <w:tcPr>
            <w:tcW w:w="442" w:type="pct"/>
            <w:vAlign w:val="center"/>
          </w:tcPr>
          <w:p w14:paraId="724CBC89" w14:textId="5B5587B1" w:rsidR="00C52B5D"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04E9BBD9"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c>
          <w:tcPr>
            <w:tcW w:w="651" w:type="pct"/>
            <w:vAlign w:val="center"/>
          </w:tcPr>
          <w:p w14:paraId="15D832DA"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r>
      <w:tr w:rsidR="00C52B5D" w:rsidRPr="0019021F" w14:paraId="177891DC" w14:textId="77777777" w:rsidTr="00171123">
        <w:trPr>
          <w:trHeight w:val="285"/>
        </w:trPr>
        <w:tc>
          <w:tcPr>
            <w:tcW w:w="3091" w:type="pct"/>
            <w:gridSpan w:val="2"/>
            <w:tcBorders>
              <w:top w:val="single" w:sz="6" w:space="0" w:color="auto"/>
            </w:tcBorders>
            <w:shd w:val="clear" w:color="auto" w:fill="E0E0E0"/>
            <w:vAlign w:val="center"/>
          </w:tcPr>
          <w:p w14:paraId="06688CEB" w14:textId="04209C77" w:rsidR="00C52B5D" w:rsidRPr="00C52B5D" w:rsidRDefault="00C136E2" w:rsidP="004A39DC">
            <w:pPr>
              <w:pStyle w:val="ListParagraph"/>
              <w:numPr>
                <w:ilvl w:val="0"/>
                <w:numId w:val="10"/>
              </w:numPr>
              <w:rPr>
                <w:rFonts w:asciiTheme="minorHAnsi" w:hAnsiTheme="minorHAnsi" w:cstheme="minorHAnsi"/>
                <w:sz w:val="22"/>
                <w:szCs w:val="22"/>
              </w:rPr>
            </w:pPr>
            <w:r w:rsidRPr="00C136E2">
              <w:rPr>
                <w:rFonts w:asciiTheme="minorHAnsi" w:hAnsiTheme="minorHAnsi" w:cstheme="minorHAnsi"/>
                <w:sz w:val="22"/>
                <w:szCs w:val="22"/>
              </w:rPr>
              <w:t>Consolidarea infrastructurilor</w:t>
            </w:r>
            <w:r>
              <w:rPr>
                <w:rFonts w:asciiTheme="minorHAnsi" w:hAnsiTheme="minorHAnsi" w:cstheme="minorHAnsi"/>
                <w:sz w:val="22"/>
                <w:szCs w:val="22"/>
              </w:rPr>
              <w:t>. S</w:t>
            </w:r>
            <w:r w:rsidRPr="00C136E2">
              <w:rPr>
                <w:rFonts w:asciiTheme="minorHAnsi" w:hAnsiTheme="minorHAnsi" w:cstheme="minorHAnsi"/>
                <w:sz w:val="22"/>
                <w:szCs w:val="22"/>
              </w:rPr>
              <w:t>ubzidiri</w:t>
            </w:r>
            <w:r>
              <w:rPr>
                <w:rFonts w:asciiTheme="minorHAnsi" w:hAnsiTheme="minorHAnsi" w:cstheme="minorHAnsi"/>
                <w:sz w:val="22"/>
                <w:szCs w:val="22"/>
              </w:rPr>
              <w:t>.</w:t>
            </w:r>
          </w:p>
        </w:tc>
        <w:tc>
          <w:tcPr>
            <w:tcW w:w="442" w:type="pct"/>
            <w:vAlign w:val="center"/>
          </w:tcPr>
          <w:p w14:paraId="73F2C56C" w14:textId="67325610" w:rsidR="00C52B5D"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438CA6F6"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c>
          <w:tcPr>
            <w:tcW w:w="651" w:type="pct"/>
            <w:vAlign w:val="center"/>
          </w:tcPr>
          <w:p w14:paraId="05EE0669"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r>
      <w:tr w:rsidR="00C52B5D" w:rsidRPr="0019021F" w14:paraId="1B7D4243" w14:textId="77777777" w:rsidTr="00171123">
        <w:trPr>
          <w:trHeight w:val="285"/>
        </w:trPr>
        <w:tc>
          <w:tcPr>
            <w:tcW w:w="3091" w:type="pct"/>
            <w:gridSpan w:val="2"/>
            <w:tcBorders>
              <w:top w:val="single" w:sz="6" w:space="0" w:color="auto"/>
            </w:tcBorders>
            <w:shd w:val="clear" w:color="auto" w:fill="E0E0E0"/>
            <w:vAlign w:val="center"/>
          </w:tcPr>
          <w:p w14:paraId="06CFF006" w14:textId="681E05E0" w:rsidR="00C136E2" w:rsidRPr="00C52B5D" w:rsidRDefault="00C136E2" w:rsidP="004A39DC">
            <w:pPr>
              <w:pStyle w:val="ListParagraph"/>
              <w:numPr>
                <w:ilvl w:val="0"/>
                <w:numId w:val="10"/>
              </w:numPr>
              <w:rPr>
                <w:rFonts w:asciiTheme="minorHAnsi" w:hAnsiTheme="minorHAnsi" w:cstheme="minorHAnsi"/>
                <w:sz w:val="22"/>
                <w:szCs w:val="22"/>
              </w:rPr>
            </w:pPr>
            <w:r w:rsidRPr="00C136E2">
              <w:rPr>
                <w:rFonts w:asciiTheme="minorHAnsi" w:hAnsiTheme="minorHAnsi" w:cstheme="minorHAnsi"/>
                <w:sz w:val="22"/>
                <w:szCs w:val="22"/>
              </w:rPr>
              <w:t>Tehnologii speciale de reducere a cerinței seismice. Izolarea bazei, disipatori de energie.</w:t>
            </w:r>
          </w:p>
        </w:tc>
        <w:tc>
          <w:tcPr>
            <w:tcW w:w="442" w:type="pct"/>
            <w:vAlign w:val="center"/>
          </w:tcPr>
          <w:p w14:paraId="7237BA5E" w14:textId="7B437D7E" w:rsidR="00C52B5D"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5EF59E16"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c>
          <w:tcPr>
            <w:tcW w:w="651" w:type="pct"/>
            <w:vAlign w:val="center"/>
          </w:tcPr>
          <w:p w14:paraId="0FBE883D"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r>
      <w:tr w:rsidR="00C52B5D" w:rsidRPr="0019021F" w14:paraId="7EE0387D" w14:textId="77777777" w:rsidTr="00171123">
        <w:trPr>
          <w:trHeight w:val="285"/>
        </w:trPr>
        <w:tc>
          <w:tcPr>
            <w:tcW w:w="3091" w:type="pct"/>
            <w:gridSpan w:val="2"/>
            <w:tcBorders>
              <w:top w:val="single" w:sz="6" w:space="0" w:color="auto"/>
            </w:tcBorders>
            <w:shd w:val="clear" w:color="auto" w:fill="E0E0E0"/>
            <w:vAlign w:val="center"/>
          </w:tcPr>
          <w:p w14:paraId="09A744B9" w14:textId="1D41B46E" w:rsidR="00C52B5D" w:rsidRPr="00C136E2" w:rsidRDefault="00C136E2" w:rsidP="00C136E2">
            <w:pPr>
              <w:pStyle w:val="ListParagraph"/>
              <w:numPr>
                <w:ilvl w:val="0"/>
                <w:numId w:val="10"/>
              </w:numPr>
              <w:rPr>
                <w:rFonts w:asciiTheme="minorHAnsi" w:hAnsiTheme="minorHAnsi" w:cstheme="minorHAnsi"/>
                <w:sz w:val="22"/>
                <w:szCs w:val="22"/>
              </w:rPr>
            </w:pPr>
            <w:r w:rsidRPr="00C136E2">
              <w:rPr>
                <w:rFonts w:asciiTheme="minorHAnsi" w:hAnsiTheme="minorHAnsi" w:cstheme="minorHAnsi"/>
                <w:sz w:val="22"/>
                <w:szCs w:val="22"/>
              </w:rPr>
              <w:t>Aspecte tehnologice</w:t>
            </w:r>
            <w:r>
              <w:rPr>
                <w:rFonts w:asciiTheme="minorHAnsi" w:hAnsiTheme="minorHAnsi" w:cstheme="minorHAnsi"/>
                <w:sz w:val="22"/>
                <w:szCs w:val="22"/>
              </w:rPr>
              <w:t>. E</w:t>
            </w:r>
            <w:r w:rsidRPr="00C136E2">
              <w:rPr>
                <w:rFonts w:asciiTheme="minorHAnsi" w:hAnsiTheme="minorHAnsi" w:cstheme="minorHAnsi"/>
                <w:sz w:val="22"/>
                <w:szCs w:val="22"/>
              </w:rPr>
              <w:t>tapizarea lucrărilor, sprijiniri și descărcări provizorii, execuția sub exploatare</w:t>
            </w:r>
            <w:r>
              <w:rPr>
                <w:rFonts w:asciiTheme="minorHAnsi" w:hAnsiTheme="minorHAnsi" w:cstheme="minorHAnsi"/>
                <w:sz w:val="22"/>
                <w:szCs w:val="22"/>
              </w:rPr>
              <w:t>.</w:t>
            </w:r>
            <w:r w:rsidRPr="00C136E2">
              <w:rPr>
                <w:rFonts w:asciiTheme="minorHAnsi" w:hAnsiTheme="minorHAnsi" w:cstheme="minorHAnsi"/>
                <w:sz w:val="22"/>
                <w:szCs w:val="22"/>
              </w:rPr>
              <w:t xml:space="preserve"> </w:t>
            </w:r>
            <w:r>
              <w:rPr>
                <w:rFonts w:asciiTheme="minorHAnsi" w:hAnsiTheme="minorHAnsi" w:cstheme="minorHAnsi"/>
                <w:sz w:val="22"/>
                <w:szCs w:val="22"/>
              </w:rPr>
              <w:t>C</w:t>
            </w:r>
            <w:r w:rsidRPr="00C136E2">
              <w:rPr>
                <w:rFonts w:asciiTheme="minorHAnsi" w:hAnsiTheme="minorHAnsi" w:cstheme="minorHAnsi"/>
                <w:sz w:val="22"/>
                <w:szCs w:val="22"/>
              </w:rPr>
              <w:t>ontrolul calității lucrărilor de consolidare</w:t>
            </w:r>
            <w:r>
              <w:rPr>
                <w:rFonts w:asciiTheme="minorHAnsi" w:hAnsiTheme="minorHAnsi" w:cstheme="minorHAnsi"/>
                <w:sz w:val="22"/>
                <w:szCs w:val="22"/>
              </w:rPr>
              <w:t>.</w:t>
            </w:r>
          </w:p>
        </w:tc>
        <w:tc>
          <w:tcPr>
            <w:tcW w:w="442" w:type="pct"/>
            <w:vAlign w:val="center"/>
          </w:tcPr>
          <w:p w14:paraId="71041B5C" w14:textId="111C976E" w:rsidR="00C52B5D"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459A946E"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c>
          <w:tcPr>
            <w:tcW w:w="651" w:type="pct"/>
            <w:vAlign w:val="center"/>
          </w:tcPr>
          <w:p w14:paraId="563D0B1D" w14:textId="77777777" w:rsidR="00C52B5D" w:rsidRPr="0019021F" w:rsidRDefault="00C52B5D" w:rsidP="007A4A04">
            <w:pPr>
              <w:autoSpaceDE w:val="0"/>
              <w:autoSpaceDN w:val="0"/>
              <w:adjustRightInd w:val="0"/>
              <w:rPr>
                <w:rFonts w:asciiTheme="minorHAnsi" w:hAnsiTheme="minorHAnsi" w:cstheme="minorHAnsi"/>
                <w:b/>
                <w:bCs/>
                <w:sz w:val="22"/>
                <w:szCs w:val="22"/>
              </w:rPr>
            </w:pPr>
          </w:p>
        </w:tc>
      </w:tr>
      <w:tr w:rsidR="004A6BC0" w:rsidRPr="0019021F" w14:paraId="65F3D83A" w14:textId="77777777" w:rsidTr="00171123">
        <w:trPr>
          <w:trHeight w:val="285"/>
        </w:trPr>
        <w:tc>
          <w:tcPr>
            <w:tcW w:w="3091" w:type="pct"/>
            <w:gridSpan w:val="2"/>
            <w:tcBorders>
              <w:top w:val="single" w:sz="6" w:space="0" w:color="auto"/>
            </w:tcBorders>
            <w:shd w:val="clear" w:color="auto" w:fill="E0E0E0"/>
            <w:vAlign w:val="center"/>
          </w:tcPr>
          <w:p w14:paraId="51CFC2BB" w14:textId="4928424A" w:rsidR="004A6BC0" w:rsidRPr="00C52B5D" w:rsidRDefault="00C136E2" w:rsidP="004A39DC">
            <w:pPr>
              <w:pStyle w:val="ListParagraph"/>
              <w:numPr>
                <w:ilvl w:val="0"/>
                <w:numId w:val="10"/>
              </w:numPr>
              <w:rPr>
                <w:rFonts w:asciiTheme="minorHAnsi" w:hAnsiTheme="minorHAnsi" w:cstheme="minorHAnsi"/>
                <w:sz w:val="22"/>
                <w:szCs w:val="22"/>
              </w:rPr>
            </w:pPr>
            <w:r w:rsidRPr="00C136E2">
              <w:rPr>
                <w:rFonts w:asciiTheme="minorHAnsi" w:hAnsiTheme="minorHAnsi" w:cstheme="minorHAnsi"/>
                <w:sz w:val="22"/>
                <w:szCs w:val="22"/>
              </w:rPr>
              <w:t>Studii de caz de sinteză: analiza comparativă a unor intervenții realizate (reușite și eșecuri), lecții învățate; recapitulare și corelarea cu cerințele de evaluare</w:t>
            </w:r>
          </w:p>
        </w:tc>
        <w:tc>
          <w:tcPr>
            <w:tcW w:w="442" w:type="pct"/>
            <w:vAlign w:val="center"/>
          </w:tcPr>
          <w:p w14:paraId="2A6E5E1F" w14:textId="10EA14DB" w:rsidR="004A6BC0" w:rsidRPr="0019021F" w:rsidRDefault="00171123" w:rsidP="001711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2</w:t>
            </w:r>
          </w:p>
        </w:tc>
        <w:tc>
          <w:tcPr>
            <w:tcW w:w="816" w:type="pct"/>
            <w:vAlign w:val="center"/>
          </w:tcPr>
          <w:p w14:paraId="671D8B19" w14:textId="77777777" w:rsidR="004A6BC0" w:rsidRPr="0019021F" w:rsidRDefault="004A6BC0" w:rsidP="007A4A04">
            <w:pPr>
              <w:autoSpaceDE w:val="0"/>
              <w:autoSpaceDN w:val="0"/>
              <w:adjustRightInd w:val="0"/>
              <w:rPr>
                <w:rFonts w:asciiTheme="minorHAnsi" w:hAnsiTheme="minorHAnsi" w:cstheme="minorHAnsi"/>
                <w:b/>
                <w:bCs/>
                <w:sz w:val="22"/>
                <w:szCs w:val="22"/>
              </w:rPr>
            </w:pPr>
          </w:p>
        </w:tc>
        <w:tc>
          <w:tcPr>
            <w:tcW w:w="651" w:type="pct"/>
            <w:vAlign w:val="center"/>
          </w:tcPr>
          <w:p w14:paraId="736E34FE" w14:textId="77777777" w:rsidR="004A6BC0" w:rsidRPr="0019021F" w:rsidRDefault="004A6BC0" w:rsidP="007A4A04">
            <w:pPr>
              <w:autoSpaceDE w:val="0"/>
              <w:autoSpaceDN w:val="0"/>
              <w:adjustRightInd w:val="0"/>
              <w:rPr>
                <w:rFonts w:asciiTheme="minorHAnsi" w:hAnsiTheme="minorHAnsi" w:cstheme="minorHAnsi"/>
                <w:b/>
                <w:bCs/>
                <w:sz w:val="22"/>
                <w:szCs w:val="22"/>
              </w:rPr>
            </w:pPr>
          </w:p>
        </w:tc>
      </w:tr>
      <w:tr w:rsidR="00F5470E" w:rsidRPr="0019021F" w14:paraId="688A643C" w14:textId="77777777" w:rsidTr="00F5470E">
        <w:tc>
          <w:tcPr>
            <w:tcW w:w="815" w:type="pct"/>
            <w:tcBorders>
              <w:top w:val="single" w:sz="6" w:space="0" w:color="auto"/>
              <w:bottom w:val="single" w:sz="12" w:space="0" w:color="auto"/>
            </w:tcBorders>
            <w:shd w:val="clear" w:color="auto" w:fill="E0E0E0"/>
          </w:tcPr>
          <w:p w14:paraId="1F421234" w14:textId="77777777" w:rsidR="00F5470E" w:rsidRPr="0019021F" w:rsidRDefault="00F5470E" w:rsidP="007A4A04">
            <w:pPr>
              <w:rPr>
                <w:rFonts w:asciiTheme="minorHAnsi" w:hAnsiTheme="minorHAnsi" w:cstheme="minorHAnsi"/>
                <w:sz w:val="22"/>
                <w:szCs w:val="22"/>
              </w:rPr>
            </w:pPr>
          </w:p>
        </w:tc>
        <w:tc>
          <w:tcPr>
            <w:tcW w:w="4185" w:type="pct"/>
            <w:gridSpan w:val="4"/>
            <w:tcBorders>
              <w:top w:val="single" w:sz="6" w:space="0" w:color="auto"/>
              <w:bottom w:val="single" w:sz="12" w:space="0" w:color="auto"/>
            </w:tcBorders>
            <w:shd w:val="clear" w:color="auto" w:fill="E0E0E0"/>
            <w:vAlign w:val="center"/>
          </w:tcPr>
          <w:p w14:paraId="07F2BB58" w14:textId="77777777" w:rsidR="002F09DF" w:rsidRPr="0019021F" w:rsidRDefault="00F5470E" w:rsidP="007A4A04">
            <w:pPr>
              <w:rPr>
                <w:rFonts w:asciiTheme="minorHAnsi" w:hAnsiTheme="minorHAnsi" w:cstheme="minorHAnsi"/>
                <w:sz w:val="22"/>
                <w:szCs w:val="22"/>
              </w:rPr>
            </w:pPr>
            <w:r w:rsidRPr="0019021F">
              <w:rPr>
                <w:rFonts w:asciiTheme="minorHAnsi" w:hAnsiTheme="minorHAnsi" w:cstheme="minorHAnsi"/>
                <w:sz w:val="22"/>
                <w:szCs w:val="22"/>
              </w:rPr>
              <w:t>Bibliografie</w:t>
            </w:r>
            <w:r w:rsidR="002F09DF" w:rsidRPr="0019021F">
              <w:rPr>
                <w:rFonts w:asciiTheme="minorHAnsi" w:hAnsiTheme="minorHAnsi" w:cstheme="minorHAnsi"/>
                <w:sz w:val="22"/>
                <w:szCs w:val="22"/>
              </w:rPr>
              <w:t>:</w:t>
            </w:r>
          </w:p>
          <w:p w14:paraId="11826DF1" w14:textId="77777777" w:rsidR="00F5470E" w:rsidRDefault="00C136E2" w:rsidP="002F09DF">
            <w:pPr>
              <w:pStyle w:val="ListParagraph"/>
              <w:numPr>
                <w:ilvl w:val="0"/>
                <w:numId w:val="9"/>
              </w:numPr>
              <w:ind w:left="291" w:hanging="284"/>
              <w:rPr>
                <w:rFonts w:asciiTheme="minorHAnsi" w:hAnsiTheme="minorHAnsi" w:cstheme="minorHAnsi"/>
                <w:sz w:val="22"/>
                <w:szCs w:val="22"/>
              </w:rPr>
            </w:pPr>
            <w:r w:rsidRPr="00C136E2">
              <w:rPr>
                <w:rFonts w:asciiTheme="minorHAnsi" w:hAnsiTheme="minorHAnsi" w:cstheme="minorHAnsi"/>
                <w:sz w:val="22"/>
                <w:szCs w:val="22"/>
              </w:rPr>
              <w:t>Agent, R. — Expertizarea și punerea în siguranță a clădirilor existente afectate de cutremure, Ed. Fast Print, București, 1997;</w:t>
            </w:r>
          </w:p>
          <w:p w14:paraId="27AFC136" w14:textId="77777777" w:rsidR="00C136E2" w:rsidRDefault="00C136E2" w:rsidP="002F09DF">
            <w:pPr>
              <w:pStyle w:val="ListParagraph"/>
              <w:numPr>
                <w:ilvl w:val="0"/>
                <w:numId w:val="9"/>
              </w:numPr>
              <w:ind w:left="291" w:hanging="284"/>
              <w:rPr>
                <w:rFonts w:asciiTheme="minorHAnsi" w:hAnsiTheme="minorHAnsi" w:cstheme="minorHAnsi"/>
                <w:sz w:val="22"/>
                <w:szCs w:val="22"/>
              </w:rPr>
            </w:pPr>
            <w:r>
              <w:rPr>
                <w:rFonts w:asciiTheme="minorHAnsi" w:hAnsiTheme="minorHAnsi" w:cstheme="minorHAnsi"/>
                <w:sz w:val="22"/>
                <w:szCs w:val="22"/>
              </w:rPr>
              <w:t>P</w:t>
            </w:r>
            <w:r w:rsidRPr="00C136E2">
              <w:rPr>
                <w:rFonts w:asciiTheme="minorHAnsi" w:hAnsiTheme="minorHAnsi" w:cstheme="minorHAnsi"/>
                <w:sz w:val="22"/>
                <w:szCs w:val="22"/>
              </w:rPr>
              <w:t>ostelnicu, T.</w:t>
            </w:r>
            <w:r>
              <w:rPr>
                <w:rFonts w:asciiTheme="minorHAnsi" w:hAnsiTheme="minorHAnsi" w:cstheme="minorHAnsi"/>
                <w:sz w:val="22"/>
                <w:szCs w:val="22"/>
              </w:rPr>
              <w:t xml:space="preserve"> </w:t>
            </w:r>
            <w:r w:rsidRPr="00C136E2">
              <w:rPr>
                <w:rFonts w:asciiTheme="minorHAnsi" w:hAnsiTheme="minorHAnsi" w:cstheme="minorHAnsi"/>
                <w:sz w:val="22"/>
                <w:szCs w:val="22"/>
              </w:rPr>
              <w:t xml:space="preserve">ș.a. — Proiectarea structurilor de beton armat în zone seismice, vol. </w:t>
            </w:r>
            <w:r>
              <w:rPr>
                <w:rFonts w:asciiTheme="minorHAnsi" w:hAnsiTheme="minorHAnsi" w:cstheme="minorHAnsi"/>
                <w:sz w:val="22"/>
                <w:szCs w:val="22"/>
              </w:rPr>
              <w:t>I</w:t>
            </w:r>
            <w:r w:rsidRPr="00C136E2">
              <w:rPr>
                <w:rFonts w:asciiTheme="minorHAnsi" w:hAnsiTheme="minorHAnsi" w:cstheme="minorHAnsi"/>
                <w:sz w:val="22"/>
                <w:szCs w:val="22"/>
              </w:rPr>
              <w:t xml:space="preserve">II, Ed. </w:t>
            </w:r>
            <w:proofErr w:type="spellStart"/>
            <w:r w:rsidRPr="00C136E2">
              <w:rPr>
                <w:rFonts w:asciiTheme="minorHAnsi" w:hAnsiTheme="minorHAnsi" w:cstheme="minorHAnsi"/>
                <w:sz w:val="22"/>
                <w:szCs w:val="22"/>
              </w:rPr>
              <w:t>MarLink</w:t>
            </w:r>
            <w:proofErr w:type="spellEnd"/>
            <w:r w:rsidRPr="00C136E2">
              <w:rPr>
                <w:rFonts w:asciiTheme="minorHAnsi" w:hAnsiTheme="minorHAnsi" w:cstheme="minorHAnsi"/>
                <w:sz w:val="22"/>
                <w:szCs w:val="22"/>
              </w:rPr>
              <w:t>, București, 2012–2013;</w:t>
            </w:r>
          </w:p>
          <w:p w14:paraId="2B94B010" w14:textId="77777777" w:rsidR="00F951CF" w:rsidRDefault="00F951CF" w:rsidP="002F09DF">
            <w:pPr>
              <w:pStyle w:val="ListParagraph"/>
              <w:numPr>
                <w:ilvl w:val="0"/>
                <w:numId w:val="9"/>
              </w:numPr>
              <w:ind w:left="291" w:hanging="284"/>
              <w:rPr>
                <w:rFonts w:asciiTheme="minorHAnsi" w:hAnsiTheme="minorHAnsi" w:cstheme="minorHAnsi"/>
                <w:sz w:val="22"/>
                <w:szCs w:val="22"/>
              </w:rPr>
            </w:pPr>
            <w:r w:rsidRPr="00F951CF">
              <w:rPr>
                <w:rFonts w:asciiTheme="minorHAnsi" w:hAnsiTheme="minorHAnsi" w:cstheme="minorHAnsi"/>
                <w:sz w:val="22"/>
                <w:szCs w:val="22"/>
              </w:rPr>
              <w:t>Bob, C. — Verificarea calității, siguranței și durabilității construcțiilor, Ed. Facla, Timișoara, 1989;</w:t>
            </w:r>
          </w:p>
          <w:p w14:paraId="3A8D02AF" w14:textId="77777777" w:rsidR="00F951CF" w:rsidRDefault="00F951CF" w:rsidP="002F09DF">
            <w:pPr>
              <w:pStyle w:val="ListParagraph"/>
              <w:numPr>
                <w:ilvl w:val="0"/>
                <w:numId w:val="9"/>
              </w:numPr>
              <w:ind w:left="291" w:hanging="284"/>
              <w:rPr>
                <w:rFonts w:asciiTheme="minorHAnsi" w:hAnsiTheme="minorHAnsi" w:cstheme="minorHAnsi"/>
                <w:sz w:val="22"/>
                <w:szCs w:val="22"/>
              </w:rPr>
            </w:pPr>
            <w:r w:rsidRPr="00F951CF">
              <w:rPr>
                <w:rFonts w:asciiTheme="minorHAnsi" w:hAnsiTheme="minorHAnsi" w:cstheme="minorHAnsi"/>
                <w:sz w:val="22"/>
                <w:szCs w:val="22"/>
              </w:rPr>
              <w:t>Kiss, Z., Oneț, T. — Proiectarea structurilor de beton după SR EN 1992-1, Ed. Abel, Cluj-Napoca, 2008;</w:t>
            </w:r>
          </w:p>
          <w:p w14:paraId="5D6E3142" w14:textId="77777777" w:rsidR="00845688" w:rsidRDefault="00845688" w:rsidP="002F09DF">
            <w:pPr>
              <w:pStyle w:val="ListParagraph"/>
              <w:numPr>
                <w:ilvl w:val="0"/>
                <w:numId w:val="9"/>
              </w:numPr>
              <w:ind w:left="291" w:hanging="284"/>
              <w:rPr>
                <w:rFonts w:asciiTheme="minorHAnsi" w:hAnsiTheme="minorHAnsi" w:cstheme="minorHAnsi"/>
                <w:sz w:val="22"/>
                <w:szCs w:val="22"/>
              </w:rPr>
            </w:pPr>
            <w:r w:rsidRPr="00845688">
              <w:rPr>
                <w:rFonts w:asciiTheme="minorHAnsi" w:hAnsiTheme="minorHAnsi" w:cstheme="minorHAnsi"/>
                <w:sz w:val="22"/>
                <w:szCs w:val="22"/>
              </w:rPr>
              <w:lastRenderedPageBreak/>
              <w:t xml:space="preserve">Newman, A. — Structural </w:t>
            </w:r>
            <w:proofErr w:type="spellStart"/>
            <w:r w:rsidRPr="00845688">
              <w:rPr>
                <w:rFonts w:asciiTheme="minorHAnsi" w:hAnsiTheme="minorHAnsi" w:cstheme="minorHAnsi"/>
                <w:sz w:val="22"/>
                <w:szCs w:val="22"/>
              </w:rPr>
              <w:t>Renovation</w:t>
            </w:r>
            <w:proofErr w:type="spellEnd"/>
            <w:r w:rsidRPr="00845688">
              <w:rPr>
                <w:rFonts w:asciiTheme="minorHAnsi" w:hAnsiTheme="minorHAnsi" w:cstheme="minorHAnsi"/>
                <w:sz w:val="22"/>
                <w:szCs w:val="22"/>
              </w:rPr>
              <w:t xml:space="preserve"> of </w:t>
            </w:r>
            <w:proofErr w:type="spellStart"/>
            <w:r w:rsidRPr="00845688">
              <w:rPr>
                <w:rFonts w:asciiTheme="minorHAnsi" w:hAnsiTheme="minorHAnsi" w:cstheme="minorHAnsi"/>
                <w:sz w:val="22"/>
                <w:szCs w:val="22"/>
              </w:rPr>
              <w:t>Buildings</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Methods</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Details</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and</w:t>
            </w:r>
            <w:proofErr w:type="spellEnd"/>
            <w:r w:rsidRPr="00845688">
              <w:rPr>
                <w:rFonts w:asciiTheme="minorHAnsi" w:hAnsiTheme="minorHAnsi" w:cstheme="minorHAnsi"/>
                <w:sz w:val="22"/>
                <w:szCs w:val="22"/>
              </w:rPr>
              <w:t xml:space="preserve"> Design </w:t>
            </w:r>
            <w:proofErr w:type="spellStart"/>
            <w:r w:rsidRPr="00845688">
              <w:rPr>
                <w:rFonts w:asciiTheme="minorHAnsi" w:hAnsiTheme="minorHAnsi" w:cstheme="minorHAnsi"/>
                <w:sz w:val="22"/>
                <w:szCs w:val="22"/>
              </w:rPr>
              <w:t>Examples</w:t>
            </w:r>
            <w:proofErr w:type="spellEnd"/>
            <w:r w:rsidRPr="00845688">
              <w:rPr>
                <w:rFonts w:asciiTheme="minorHAnsi" w:hAnsiTheme="minorHAnsi" w:cstheme="minorHAnsi"/>
                <w:sz w:val="22"/>
                <w:szCs w:val="22"/>
              </w:rPr>
              <w:t xml:space="preserve">, 2nd ed., </w:t>
            </w:r>
            <w:proofErr w:type="spellStart"/>
            <w:r w:rsidRPr="00845688">
              <w:rPr>
                <w:rFonts w:asciiTheme="minorHAnsi" w:hAnsiTheme="minorHAnsi" w:cstheme="minorHAnsi"/>
                <w:sz w:val="22"/>
                <w:szCs w:val="22"/>
              </w:rPr>
              <w:t>McGraw</w:t>
            </w:r>
            <w:proofErr w:type="spellEnd"/>
            <w:r w:rsidRPr="00845688">
              <w:rPr>
                <w:rFonts w:asciiTheme="minorHAnsi" w:hAnsiTheme="minorHAnsi" w:cstheme="minorHAnsi"/>
                <w:sz w:val="22"/>
                <w:szCs w:val="22"/>
              </w:rPr>
              <w:t>-Hill, New York, 2021;</w:t>
            </w:r>
          </w:p>
          <w:p w14:paraId="1CCC1351" w14:textId="77777777" w:rsidR="00845688" w:rsidRDefault="00845688" w:rsidP="002F09DF">
            <w:pPr>
              <w:pStyle w:val="ListParagraph"/>
              <w:numPr>
                <w:ilvl w:val="0"/>
                <w:numId w:val="9"/>
              </w:numPr>
              <w:ind w:left="291" w:hanging="284"/>
              <w:rPr>
                <w:rFonts w:asciiTheme="minorHAnsi" w:hAnsiTheme="minorHAnsi" w:cstheme="minorHAnsi"/>
                <w:sz w:val="22"/>
                <w:szCs w:val="22"/>
              </w:rPr>
            </w:pPr>
            <w:proofErr w:type="spellStart"/>
            <w:r w:rsidRPr="00845688">
              <w:rPr>
                <w:rFonts w:asciiTheme="minorHAnsi" w:hAnsiTheme="minorHAnsi" w:cstheme="minorHAnsi"/>
                <w:sz w:val="22"/>
                <w:szCs w:val="22"/>
              </w:rPr>
              <w:t>Emmons</w:t>
            </w:r>
            <w:proofErr w:type="spellEnd"/>
            <w:r w:rsidRPr="00845688">
              <w:rPr>
                <w:rFonts w:asciiTheme="minorHAnsi" w:hAnsiTheme="minorHAnsi" w:cstheme="minorHAnsi"/>
                <w:sz w:val="22"/>
                <w:szCs w:val="22"/>
              </w:rPr>
              <w:t xml:space="preserve">, P.H. — Concrete </w:t>
            </w:r>
            <w:proofErr w:type="spellStart"/>
            <w:r w:rsidRPr="00845688">
              <w:rPr>
                <w:rFonts w:asciiTheme="minorHAnsi" w:hAnsiTheme="minorHAnsi" w:cstheme="minorHAnsi"/>
                <w:sz w:val="22"/>
                <w:szCs w:val="22"/>
              </w:rPr>
              <w:t>Repair</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and</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Maintenance</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Illustrated</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RSMeans</w:t>
            </w:r>
            <w:proofErr w:type="spellEnd"/>
            <w:r w:rsidRPr="00845688">
              <w:rPr>
                <w:rFonts w:asciiTheme="minorHAnsi" w:hAnsiTheme="minorHAnsi" w:cstheme="minorHAnsi"/>
                <w:sz w:val="22"/>
                <w:szCs w:val="22"/>
              </w:rPr>
              <w:t>, Kingston, 1993;</w:t>
            </w:r>
          </w:p>
          <w:p w14:paraId="212A88D4" w14:textId="77777777" w:rsidR="00845688" w:rsidRDefault="00845688" w:rsidP="002F09DF">
            <w:pPr>
              <w:pStyle w:val="ListParagraph"/>
              <w:numPr>
                <w:ilvl w:val="0"/>
                <w:numId w:val="9"/>
              </w:numPr>
              <w:ind w:left="291" w:hanging="284"/>
              <w:rPr>
                <w:rFonts w:asciiTheme="minorHAnsi" w:hAnsiTheme="minorHAnsi" w:cstheme="minorHAnsi"/>
                <w:sz w:val="22"/>
                <w:szCs w:val="22"/>
              </w:rPr>
            </w:pPr>
            <w:proofErr w:type="spellStart"/>
            <w:r w:rsidRPr="00845688">
              <w:rPr>
                <w:rFonts w:asciiTheme="minorHAnsi" w:hAnsiTheme="minorHAnsi" w:cstheme="minorHAnsi"/>
                <w:sz w:val="22"/>
                <w:szCs w:val="22"/>
              </w:rPr>
              <w:t>Agócs</w:t>
            </w:r>
            <w:proofErr w:type="spellEnd"/>
            <w:r w:rsidRPr="00845688">
              <w:rPr>
                <w:rFonts w:asciiTheme="minorHAnsi" w:hAnsiTheme="minorHAnsi" w:cstheme="minorHAnsi"/>
                <w:sz w:val="22"/>
                <w:szCs w:val="22"/>
              </w:rPr>
              <w:t xml:space="preserve">, Z., </w:t>
            </w:r>
            <w:proofErr w:type="spellStart"/>
            <w:r w:rsidRPr="00845688">
              <w:rPr>
                <w:rFonts w:asciiTheme="minorHAnsi" w:hAnsiTheme="minorHAnsi" w:cstheme="minorHAnsi"/>
                <w:sz w:val="22"/>
                <w:szCs w:val="22"/>
              </w:rPr>
              <w:t>Ziółko</w:t>
            </w:r>
            <w:proofErr w:type="spellEnd"/>
            <w:r w:rsidRPr="00845688">
              <w:rPr>
                <w:rFonts w:asciiTheme="minorHAnsi" w:hAnsiTheme="minorHAnsi" w:cstheme="minorHAnsi"/>
                <w:sz w:val="22"/>
                <w:szCs w:val="22"/>
              </w:rPr>
              <w:t xml:space="preserve">, J., </w:t>
            </w:r>
            <w:proofErr w:type="spellStart"/>
            <w:r w:rsidRPr="00845688">
              <w:rPr>
                <w:rFonts w:asciiTheme="minorHAnsi" w:hAnsiTheme="minorHAnsi" w:cstheme="minorHAnsi"/>
                <w:sz w:val="22"/>
                <w:szCs w:val="22"/>
              </w:rPr>
              <w:t>Vičan</w:t>
            </w:r>
            <w:proofErr w:type="spellEnd"/>
            <w:r w:rsidRPr="00845688">
              <w:rPr>
                <w:rFonts w:asciiTheme="minorHAnsi" w:hAnsiTheme="minorHAnsi" w:cstheme="minorHAnsi"/>
                <w:sz w:val="22"/>
                <w:szCs w:val="22"/>
              </w:rPr>
              <w:t xml:space="preserve">, J., </w:t>
            </w:r>
            <w:proofErr w:type="spellStart"/>
            <w:r w:rsidRPr="00845688">
              <w:rPr>
                <w:rFonts w:asciiTheme="minorHAnsi" w:hAnsiTheme="minorHAnsi" w:cstheme="minorHAnsi"/>
                <w:sz w:val="22"/>
                <w:szCs w:val="22"/>
              </w:rPr>
              <w:t>Brodniansky</w:t>
            </w:r>
            <w:proofErr w:type="spellEnd"/>
            <w:r w:rsidRPr="00845688">
              <w:rPr>
                <w:rFonts w:asciiTheme="minorHAnsi" w:hAnsiTheme="minorHAnsi" w:cstheme="minorHAnsi"/>
                <w:sz w:val="22"/>
                <w:szCs w:val="22"/>
              </w:rPr>
              <w:t xml:space="preserve">, J. — </w:t>
            </w:r>
            <w:proofErr w:type="spellStart"/>
            <w:r w:rsidRPr="00845688">
              <w:rPr>
                <w:rFonts w:asciiTheme="minorHAnsi" w:hAnsiTheme="minorHAnsi" w:cstheme="minorHAnsi"/>
                <w:sz w:val="22"/>
                <w:szCs w:val="22"/>
              </w:rPr>
              <w:t>Assessment</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and</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Refurbishment</w:t>
            </w:r>
            <w:proofErr w:type="spellEnd"/>
            <w:r w:rsidRPr="00845688">
              <w:rPr>
                <w:rFonts w:asciiTheme="minorHAnsi" w:hAnsiTheme="minorHAnsi" w:cstheme="minorHAnsi"/>
                <w:sz w:val="22"/>
                <w:szCs w:val="22"/>
              </w:rPr>
              <w:t xml:space="preserve"> of </w:t>
            </w:r>
            <w:proofErr w:type="spellStart"/>
            <w:r w:rsidRPr="00845688">
              <w:rPr>
                <w:rFonts w:asciiTheme="minorHAnsi" w:hAnsiTheme="minorHAnsi" w:cstheme="minorHAnsi"/>
                <w:sz w:val="22"/>
                <w:szCs w:val="22"/>
              </w:rPr>
              <w:t>Steel</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Structures</w:t>
            </w:r>
            <w:proofErr w:type="spellEnd"/>
            <w:r w:rsidRPr="00845688">
              <w:rPr>
                <w:rFonts w:asciiTheme="minorHAnsi" w:hAnsiTheme="minorHAnsi" w:cstheme="minorHAnsi"/>
                <w:sz w:val="22"/>
                <w:szCs w:val="22"/>
              </w:rPr>
              <w:t xml:space="preserve">, </w:t>
            </w:r>
            <w:proofErr w:type="spellStart"/>
            <w:r w:rsidRPr="00845688">
              <w:rPr>
                <w:rFonts w:asciiTheme="minorHAnsi" w:hAnsiTheme="minorHAnsi" w:cstheme="minorHAnsi"/>
                <w:sz w:val="22"/>
                <w:szCs w:val="22"/>
              </w:rPr>
              <w:t>Spon</w:t>
            </w:r>
            <w:proofErr w:type="spellEnd"/>
            <w:r w:rsidRPr="00845688">
              <w:rPr>
                <w:rFonts w:asciiTheme="minorHAnsi" w:hAnsiTheme="minorHAnsi" w:cstheme="minorHAnsi"/>
                <w:sz w:val="22"/>
                <w:szCs w:val="22"/>
              </w:rPr>
              <w:t xml:space="preserve"> Press, Londra, 2005</w:t>
            </w:r>
            <w:r>
              <w:rPr>
                <w:rFonts w:asciiTheme="minorHAnsi" w:hAnsiTheme="minorHAnsi" w:cstheme="minorHAnsi"/>
                <w:sz w:val="22"/>
                <w:szCs w:val="22"/>
                <w:lang w:val="en-US"/>
              </w:rPr>
              <w:t>;</w:t>
            </w:r>
          </w:p>
          <w:p w14:paraId="16983733" w14:textId="73939FB2" w:rsidR="000E6E07" w:rsidRPr="0019021F" w:rsidRDefault="000E6E07" w:rsidP="002F09DF">
            <w:pPr>
              <w:pStyle w:val="ListParagraph"/>
              <w:numPr>
                <w:ilvl w:val="0"/>
                <w:numId w:val="9"/>
              </w:numPr>
              <w:ind w:left="291" w:hanging="284"/>
              <w:rPr>
                <w:rFonts w:asciiTheme="minorHAnsi" w:hAnsiTheme="minorHAnsi" w:cstheme="minorHAnsi"/>
                <w:sz w:val="22"/>
                <w:szCs w:val="22"/>
              </w:rPr>
            </w:pPr>
            <w:proofErr w:type="spellStart"/>
            <w:r w:rsidRPr="000E6E07">
              <w:rPr>
                <w:rFonts w:asciiTheme="minorHAnsi" w:hAnsiTheme="minorHAnsi" w:cstheme="minorHAnsi"/>
                <w:sz w:val="22"/>
                <w:szCs w:val="22"/>
              </w:rPr>
              <w:t>Fardis</w:t>
            </w:r>
            <w:proofErr w:type="spellEnd"/>
            <w:r w:rsidRPr="000E6E07">
              <w:rPr>
                <w:rFonts w:asciiTheme="minorHAnsi" w:hAnsiTheme="minorHAnsi" w:cstheme="minorHAnsi"/>
                <w:sz w:val="22"/>
                <w:szCs w:val="22"/>
              </w:rPr>
              <w:t xml:space="preserve">, M.N. — Seismic Design, </w:t>
            </w:r>
            <w:proofErr w:type="spellStart"/>
            <w:r w:rsidRPr="000E6E07">
              <w:rPr>
                <w:rFonts w:asciiTheme="minorHAnsi" w:hAnsiTheme="minorHAnsi" w:cstheme="minorHAnsi"/>
                <w:sz w:val="22"/>
                <w:szCs w:val="22"/>
              </w:rPr>
              <w:t>Assessment</w:t>
            </w:r>
            <w:proofErr w:type="spellEnd"/>
            <w:r w:rsidRPr="000E6E07">
              <w:rPr>
                <w:rFonts w:asciiTheme="minorHAnsi" w:hAnsiTheme="minorHAnsi" w:cstheme="minorHAnsi"/>
                <w:sz w:val="22"/>
                <w:szCs w:val="22"/>
              </w:rPr>
              <w:t xml:space="preserve"> </w:t>
            </w:r>
            <w:proofErr w:type="spellStart"/>
            <w:r w:rsidRPr="000E6E07">
              <w:rPr>
                <w:rFonts w:asciiTheme="minorHAnsi" w:hAnsiTheme="minorHAnsi" w:cstheme="minorHAnsi"/>
                <w:sz w:val="22"/>
                <w:szCs w:val="22"/>
              </w:rPr>
              <w:t>and</w:t>
            </w:r>
            <w:proofErr w:type="spellEnd"/>
            <w:r w:rsidRPr="000E6E07">
              <w:rPr>
                <w:rFonts w:asciiTheme="minorHAnsi" w:hAnsiTheme="minorHAnsi" w:cstheme="minorHAnsi"/>
                <w:sz w:val="22"/>
                <w:szCs w:val="22"/>
              </w:rPr>
              <w:t xml:space="preserve"> </w:t>
            </w:r>
            <w:proofErr w:type="spellStart"/>
            <w:r w:rsidRPr="000E6E07">
              <w:rPr>
                <w:rFonts w:asciiTheme="minorHAnsi" w:hAnsiTheme="minorHAnsi" w:cstheme="minorHAnsi"/>
                <w:sz w:val="22"/>
                <w:szCs w:val="22"/>
              </w:rPr>
              <w:t>Retrofitting</w:t>
            </w:r>
            <w:proofErr w:type="spellEnd"/>
            <w:r w:rsidRPr="000E6E07">
              <w:rPr>
                <w:rFonts w:asciiTheme="minorHAnsi" w:hAnsiTheme="minorHAnsi" w:cstheme="minorHAnsi"/>
                <w:sz w:val="22"/>
                <w:szCs w:val="22"/>
              </w:rPr>
              <w:t xml:space="preserve"> of Concrete </w:t>
            </w:r>
            <w:proofErr w:type="spellStart"/>
            <w:r w:rsidRPr="000E6E07">
              <w:rPr>
                <w:rFonts w:asciiTheme="minorHAnsi" w:hAnsiTheme="minorHAnsi" w:cstheme="minorHAnsi"/>
                <w:sz w:val="22"/>
                <w:szCs w:val="22"/>
              </w:rPr>
              <w:t>Buildings</w:t>
            </w:r>
            <w:proofErr w:type="spellEnd"/>
            <w:r w:rsidRPr="000E6E07">
              <w:rPr>
                <w:rFonts w:asciiTheme="minorHAnsi" w:hAnsiTheme="minorHAnsi" w:cstheme="minorHAnsi"/>
                <w:sz w:val="22"/>
                <w:szCs w:val="22"/>
              </w:rPr>
              <w:t xml:space="preserve"> (</w:t>
            </w:r>
            <w:proofErr w:type="spellStart"/>
            <w:r w:rsidRPr="000E6E07">
              <w:rPr>
                <w:rFonts w:asciiTheme="minorHAnsi" w:hAnsiTheme="minorHAnsi" w:cstheme="minorHAnsi"/>
                <w:sz w:val="22"/>
                <w:szCs w:val="22"/>
              </w:rPr>
              <w:t>based</w:t>
            </w:r>
            <w:proofErr w:type="spellEnd"/>
            <w:r w:rsidRPr="000E6E07">
              <w:rPr>
                <w:rFonts w:asciiTheme="minorHAnsi" w:hAnsiTheme="minorHAnsi" w:cstheme="minorHAnsi"/>
                <w:sz w:val="22"/>
                <w:szCs w:val="22"/>
              </w:rPr>
              <w:t xml:space="preserve"> on EN-</w:t>
            </w:r>
            <w:proofErr w:type="spellStart"/>
            <w:r w:rsidRPr="000E6E07">
              <w:rPr>
                <w:rFonts w:asciiTheme="minorHAnsi" w:hAnsiTheme="minorHAnsi" w:cstheme="minorHAnsi"/>
                <w:sz w:val="22"/>
                <w:szCs w:val="22"/>
              </w:rPr>
              <w:t>Eurocode</w:t>
            </w:r>
            <w:proofErr w:type="spellEnd"/>
            <w:r w:rsidRPr="000E6E07">
              <w:rPr>
                <w:rFonts w:asciiTheme="minorHAnsi" w:hAnsiTheme="minorHAnsi" w:cstheme="minorHAnsi"/>
                <w:sz w:val="22"/>
                <w:szCs w:val="22"/>
              </w:rPr>
              <w:t xml:space="preserve"> 8), Springer, </w:t>
            </w:r>
            <w:proofErr w:type="spellStart"/>
            <w:r w:rsidRPr="000E6E07">
              <w:rPr>
                <w:rFonts w:asciiTheme="minorHAnsi" w:hAnsiTheme="minorHAnsi" w:cstheme="minorHAnsi"/>
                <w:sz w:val="22"/>
                <w:szCs w:val="22"/>
              </w:rPr>
              <w:t>Dordrecht</w:t>
            </w:r>
            <w:proofErr w:type="spellEnd"/>
            <w:r w:rsidRPr="000E6E07">
              <w:rPr>
                <w:rFonts w:asciiTheme="minorHAnsi" w:hAnsiTheme="minorHAnsi" w:cstheme="minorHAnsi"/>
                <w:sz w:val="22"/>
                <w:szCs w:val="22"/>
              </w:rPr>
              <w:t>, 2009;</w:t>
            </w:r>
          </w:p>
        </w:tc>
      </w:tr>
      <w:tr w:rsidR="00F5470E" w:rsidRPr="0019021F" w14:paraId="71EDA569" w14:textId="77777777" w:rsidTr="00F5470E">
        <w:tc>
          <w:tcPr>
            <w:tcW w:w="3091" w:type="pct"/>
            <w:gridSpan w:val="2"/>
            <w:tcBorders>
              <w:top w:val="single" w:sz="12" w:space="0" w:color="auto"/>
            </w:tcBorders>
            <w:shd w:val="clear" w:color="auto" w:fill="E0E0E0"/>
            <w:vAlign w:val="center"/>
          </w:tcPr>
          <w:p w14:paraId="0FB99884" w14:textId="49687258" w:rsidR="00F5470E" w:rsidRPr="0019021F" w:rsidRDefault="00F5470E" w:rsidP="007A4A04">
            <w:pPr>
              <w:rPr>
                <w:rFonts w:asciiTheme="minorHAnsi" w:hAnsiTheme="minorHAnsi" w:cstheme="minorHAnsi"/>
                <w:b/>
                <w:bCs/>
                <w:sz w:val="22"/>
                <w:szCs w:val="22"/>
              </w:rPr>
            </w:pPr>
            <w:r w:rsidRPr="0019021F">
              <w:rPr>
                <w:rFonts w:asciiTheme="minorHAnsi" w:hAnsiTheme="minorHAnsi" w:cstheme="minorHAnsi"/>
                <w:b/>
                <w:bCs/>
                <w:i/>
                <w:iCs/>
                <w:sz w:val="22"/>
                <w:szCs w:val="22"/>
              </w:rPr>
              <w:lastRenderedPageBreak/>
              <w:t>9.2</w:t>
            </w:r>
            <w:r w:rsidR="00903FF1"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P</w:t>
            </w:r>
            <w:r w:rsidRPr="0019021F">
              <w:rPr>
                <w:rFonts w:asciiTheme="minorHAnsi" w:eastAsia="Times New Roman" w:hAnsiTheme="minorHAnsi" w:cstheme="minorHAnsi"/>
                <w:b/>
                <w:bCs/>
                <w:sz w:val="22"/>
                <w:szCs w:val="22"/>
              </w:rPr>
              <w:t>roiect</w:t>
            </w:r>
          </w:p>
        </w:tc>
        <w:tc>
          <w:tcPr>
            <w:tcW w:w="442" w:type="pct"/>
            <w:tcBorders>
              <w:top w:val="single" w:sz="12" w:space="0" w:color="auto"/>
            </w:tcBorders>
          </w:tcPr>
          <w:p w14:paraId="3E423A9C" w14:textId="3F4DF8D6" w:rsidR="00F5470E" w:rsidRPr="0019021F" w:rsidRDefault="00F56027" w:rsidP="00F56027">
            <w:pPr>
              <w:jc w:val="center"/>
              <w:rPr>
                <w:rFonts w:asciiTheme="minorHAnsi" w:hAnsiTheme="minorHAnsi" w:cstheme="minorHAnsi"/>
                <w:sz w:val="22"/>
                <w:szCs w:val="22"/>
              </w:rPr>
            </w:pPr>
            <w:r w:rsidRPr="0019021F">
              <w:rPr>
                <w:rFonts w:asciiTheme="minorHAnsi" w:hAnsiTheme="minorHAnsi" w:cstheme="minorHAnsi"/>
                <w:b/>
                <w:bCs/>
                <w:sz w:val="22"/>
                <w:szCs w:val="22"/>
              </w:rPr>
              <w:t>Nr. ore</w:t>
            </w:r>
          </w:p>
        </w:tc>
        <w:tc>
          <w:tcPr>
            <w:tcW w:w="816" w:type="pct"/>
            <w:tcBorders>
              <w:top w:val="single" w:sz="12" w:space="0" w:color="auto"/>
            </w:tcBorders>
            <w:vAlign w:val="center"/>
          </w:tcPr>
          <w:p w14:paraId="5E1CB141" w14:textId="44C114A8" w:rsidR="00F5470E" w:rsidRPr="0019021F" w:rsidRDefault="00F5470E" w:rsidP="00F56027">
            <w:pPr>
              <w:jc w:val="center"/>
              <w:rPr>
                <w:rFonts w:asciiTheme="minorHAnsi" w:hAnsiTheme="minorHAnsi" w:cstheme="minorHAnsi"/>
                <w:b/>
                <w:bCs/>
                <w:sz w:val="22"/>
                <w:szCs w:val="22"/>
              </w:rPr>
            </w:pPr>
            <w:r w:rsidRPr="0019021F">
              <w:rPr>
                <w:rFonts w:asciiTheme="minorHAnsi" w:hAnsiTheme="minorHAnsi" w:cstheme="minorHAnsi"/>
                <w:b/>
                <w:bCs/>
                <w:sz w:val="22"/>
                <w:szCs w:val="22"/>
              </w:rPr>
              <w:t>Metode de predare</w:t>
            </w:r>
          </w:p>
        </w:tc>
        <w:tc>
          <w:tcPr>
            <w:tcW w:w="651" w:type="pct"/>
            <w:tcBorders>
              <w:top w:val="single" w:sz="12" w:space="0" w:color="auto"/>
            </w:tcBorders>
            <w:vAlign w:val="center"/>
          </w:tcPr>
          <w:p w14:paraId="0DC8F863" w14:textId="77777777" w:rsidR="00F5470E" w:rsidRPr="0019021F" w:rsidRDefault="00F5470E" w:rsidP="00F56027">
            <w:pPr>
              <w:jc w:val="center"/>
              <w:rPr>
                <w:rFonts w:asciiTheme="minorHAnsi" w:hAnsiTheme="minorHAnsi" w:cstheme="minorHAnsi"/>
                <w:b/>
                <w:bCs/>
                <w:sz w:val="22"/>
                <w:szCs w:val="22"/>
              </w:rPr>
            </w:pPr>
            <w:proofErr w:type="spellStart"/>
            <w:r w:rsidRPr="0019021F">
              <w:rPr>
                <w:rFonts w:asciiTheme="minorHAnsi" w:hAnsiTheme="minorHAnsi" w:cstheme="minorHAnsi"/>
                <w:b/>
                <w:bCs/>
                <w:sz w:val="22"/>
                <w:szCs w:val="22"/>
              </w:rPr>
              <w:t>Observaţii</w:t>
            </w:r>
            <w:proofErr w:type="spellEnd"/>
          </w:p>
        </w:tc>
      </w:tr>
      <w:tr w:rsidR="00F5470E" w:rsidRPr="0019021F" w14:paraId="452F90DD" w14:textId="77777777" w:rsidTr="001229C2">
        <w:tc>
          <w:tcPr>
            <w:tcW w:w="3091" w:type="pct"/>
            <w:gridSpan w:val="2"/>
            <w:shd w:val="clear" w:color="auto" w:fill="E0E0E0"/>
            <w:vAlign w:val="center"/>
          </w:tcPr>
          <w:p w14:paraId="367BA7E1" w14:textId="61D6EFE6" w:rsidR="00F5470E" w:rsidRPr="0019021F" w:rsidRDefault="00A41D3D"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Evaluarea unui stâlp din beton armat</w:t>
            </w:r>
            <w:r>
              <w:rPr>
                <w:rFonts w:asciiTheme="minorHAnsi" w:hAnsiTheme="minorHAnsi" w:cstheme="minorHAnsi"/>
                <w:sz w:val="22"/>
                <w:szCs w:val="22"/>
              </w:rPr>
              <w:t>. Consolidarea prin cămășuire.</w:t>
            </w:r>
          </w:p>
        </w:tc>
        <w:tc>
          <w:tcPr>
            <w:tcW w:w="442" w:type="pct"/>
            <w:vAlign w:val="center"/>
          </w:tcPr>
          <w:p w14:paraId="66D936B0" w14:textId="5C1A28D5"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restart"/>
          </w:tcPr>
          <w:p w14:paraId="40E4256D" w14:textId="0DCF5AC0" w:rsidR="00F5470E" w:rsidRPr="0019021F" w:rsidRDefault="00F5470E" w:rsidP="00E0670E">
            <w:pPr>
              <w:rPr>
                <w:rFonts w:asciiTheme="minorHAnsi" w:hAnsiTheme="minorHAnsi" w:cstheme="minorHAnsi"/>
                <w:sz w:val="22"/>
                <w:szCs w:val="22"/>
              </w:rPr>
            </w:pPr>
            <w:r w:rsidRPr="0019021F">
              <w:rPr>
                <w:rFonts w:asciiTheme="minorHAnsi" w:hAnsiTheme="minorHAnsi" w:cstheme="minorHAnsi"/>
                <w:sz w:val="22"/>
                <w:szCs w:val="22"/>
              </w:rPr>
              <w:t xml:space="preserve">Expunere, </w:t>
            </w:r>
            <w:proofErr w:type="spellStart"/>
            <w:r w:rsidRPr="0019021F">
              <w:rPr>
                <w:rFonts w:asciiTheme="minorHAnsi" w:hAnsiTheme="minorHAnsi" w:cstheme="minorHAnsi"/>
                <w:sz w:val="22"/>
                <w:szCs w:val="22"/>
              </w:rPr>
              <w:t>aplicatii</w:t>
            </w:r>
            <w:proofErr w:type="spellEnd"/>
            <w:r w:rsidRPr="0019021F">
              <w:rPr>
                <w:rFonts w:asciiTheme="minorHAnsi" w:hAnsiTheme="minorHAnsi" w:cstheme="minorHAnsi"/>
                <w:sz w:val="22"/>
                <w:szCs w:val="22"/>
              </w:rPr>
              <w:t>, lucru în comun</w:t>
            </w:r>
          </w:p>
        </w:tc>
        <w:tc>
          <w:tcPr>
            <w:tcW w:w="651" w:type="pct"/>
            <w:vMerge w:val="restart"/>
          </w:tcPr>
          <w:p w14:paraId="0B7C9367" w14:textId="28A18C9A" w:rsidR="00F5470E" w:rsidRPr="0019021F" w:rsidRDefault="00F5470E" w:rsidP="00E0670E">
            <w:pPr>
              <w:rPr>
                <w:rFonts w:asciiTheme="minorHAnsi" w:hAnsiTheme="minorHAnsi" w:cstheme="minorHAnsi"/>
                <w:sz w:val="22"/>
                <w:szCs w:val="22"/>
              </w:rPr>
            </w:pPr>
            <w:r w:rsidRPr="0019021F">
              <w:rPr>
                <w:rFonts w:asciiTheme="minorHAnsi" w:hAnsiTheme="minorHAnsi" w:cstheme="minorHAnsi"/>
                <w:sz w:val="22"/>
                <w:szCs w:val="22"/>
              </w:rPr>
              <w:t>Calculator, Video-proiector, programe de calcul și de detaliere</w:t>
            </w:r>
          </w:p>
        </w:tc>
      </w:tr>
      <w:tr w:rsidR="00622FE9" w:rsidRPr="0019021F" w14:paraId="29452C80" w14:textId="77777777" w:rsidTr="001229C2">
        <w:tc>
          <w:tcPr>
            <w:tcW w:w="3091" w:type="pct"/>
            <w:gridSpan w:val="2"/>
            <w:shd w:val="clear" w:color="auto" w:fill="E0E0E0"/>
            <w:vAlign w:val="center"/>
          </w:tcPr>
          <w:p w14:paraId="71FEA71F" w14:textId="1335C1D1" w:rsidR="00622FE9" w:rsidRPr="0019021F" w:rsidRDefault="00A41D3D"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Evaluarea unui stâlp din beton armat. Consolidarea prin</w:t>
            </w:r>
            <w:r>
              <w:rPr>
                <w:rFonts w:asciiTheme="minorHAnsi" w:hAnsiTheme="minorHAnsi" w:cstheme="minorHAnsi"/>
                <w:sz w:val="22"/>
                <w:szCs w:val="22"/>
              </w:rPr>
              <w:t xml:space="preserve"> profile metalice</w:t>
            </w:r>
            <w:r w:rsidRPr="00A41D3D">
              <w:rPr>
                <w:rFonts w:asciiTheme="minorHAnsi" w:hAnsiTheme="minorHAnsi" w:cstheme="minorHAnsi"/>
                <w:sz w:val="22"/>
                <w:szCs w:val="22"/>
              </w:rPr>
              <w:t>.</w:t>
            </w:r>
          </w:p>
        </w:tc>
        <w:tc>
          <w:tcPr>
            <w:tcW w:w="442" w:type="pct"/>
            <w:vAlign w:val="center"/>
          </w:tcPr>
          <w:p w14:paraId="515E3796" w14:textId="06F25F2A"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tcPr>
          <w:p w14:paraId="268761EA" w14:textId="77777777" w:rsidR="00622FE9" w:rsidRPr="0019021F" w:rsidRDefault="00622FE9" w:rsidP="00E0670E">
            <w:pPr>
              <w:rPr>
                <w:rFonts w:asciiTheme="minorHAnsi" w:hAnsiTheme="minorHAnsi" w:cstheme="minorHAnsi"/>
                <w:sz w:val="22"/>
                <w:szCs w:val="22"/>
              </w:rPr>
            </w:pPr>
          </w:p>
        </w:tc>
        <w:tc>
          <w:tcPr>
            <w:tcW w:w="651" w:type="pct"/>
            <w:vMerge/>
          </w:tcPr>
          <w:p w14:paraId="32C4217B" w14:textId="77777777" w:rsidR="00622FE9" w:rsidRPr="0019021F" w:rsidRDefault="00622FE9" w:rsidP="00E0670E">
            <w:pPr>
              <w:rPr>
                <w:rFonts w:asciiTheme="minorHAnsi" w:hAnsiTheme="minorHAnsi" w:cstheme="minorHAnsi"/>
                <w:sz w:val="22"/>
                <w:szCs w:val="22"/>
              </w:rPr>
            </w:pPr>
          </w:p>
        </w:tc>
      </w:tr>
      <w:tr w:rsidR="00F5470E" w:rsidRPr="0019021F" w14:paraId="00E9AA86" w14:textId="77777777" w:rsidTr="001229C2">
        <w:tc>
          <w:tcPr>
            <w:tcW w:w="3091" w:type="pct"/>
            <w:gridSpan w:val="2"/>
            <w:shd w:val="clear" w:color="auto" w:fill="E0E0E0"/>
            <w:vAlign w:val="center"/>
          </w:tcPr>
          <w:p w14:paraId="75B6BA8D" w14:textId="580B7691" w:rsidR="00F5470E" w:rsidRPr="0019021F" w:rsidRDefault="00A41D3D"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Consolidarea grinzilor din beton armat</w:t>
            </w:r>
            <w:r>
              <w:rPr>
                <w:rFonts w:asciiTheme="minorHAnsi" w:hAnsiTheme="minorHAnsi" w:cstheme="minorHAnsi"/>
                <w:sz w:val="22"/>
                <w:szCs w:val="22"/>
              </w:rPr>
              <w:t xml:space="preserve"> la forță tăietoare.</w:t>
            </w:r>
          </w:p>
        </w:tc>
        <w:tc>
          <w:tcPr>
            <w:tcW w:w="442" w:type="pct"/>
            <w:vAlign w:val="center"/>
          </w:tcPr>
          <w:p w14:paraId="359C98AF" w14:textId="729D669E"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7E1FA5A2" w14:textId="3613EDF5" w:rsidR="00F5470E" w:rsidRPr="0019021F" w:rsidRDefault="00F5470E" w:rsidP="007C5D95">
            <w:pPr>
              <w:rPr>
                <w:rFonts w:asciiTheme="minorHAnsi" w:hAnsiTheme="minorHAnsi" w:cstheme="minorHAnsi"/>
                <w:sz w:val="22"/>
                <w:szCs w:val="22"/>
              </w:rPr>
            </w:pPr>
          </w:p>
        </w:tc>
        <w:tc>
          <w:tcPr>
            <w:tcW w:w="651" w:type="pct"/>
            <w:vMerge/>
            <w:vAlign w:val="center"/>
          </w:tcPr>
          <w:p w14:paraId="1F224625" w14:textId="77777777" w:rsidR="00F5470E" w:rsidRPr="0019021F" w:rsidRDefault="00F5470E" w:rsidP="007C5D95">
            <w:pPr>
              <w:rPr>
                <w:rFonts w:asciiTheme="minorHAnsi" w:hAnsiTheme="minorHAnsi" w:cstheme="minorHAnsi"/>
                <w:sz w:val="22"/>
                <w:szCs w:val="22"/>
              </w:rPr>
            </w:pPr>
          </w:p>
        </w:tc>
      </w:tr>
      <w:tr w:rsidR="00622FE9" w:rsidRPr="0019021F" w14:paraId="35829635" w14:textId="77777777" w:rsidTr="001229C2">
        <w:tc>
          <w:tcPr>
            <w:tcW w:w="3091" w:type="pct"/>
            <w:gridSpan w:val="2"/>
            <w:shd w:val="clear" w:color="auto" w:fill="E0E0E0"/>
            <w:vAlign w:val="center"/>
          </w:tcPr>
          <w:p w14:paraId="433A2F0D" w14:textId="72620D2B" w:rsidR="00622FE9" w:rsidRPr="0019021F" w:rsidRDefault="00A41D3D" w:rsidP="003A5CCD">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Consolidarea grinzilor din beton armat la</w:t>
            </w:r>
            <w:r>
              <w:rPr>
                <w:rFonts w:asciiTheme="minorHAnsi" w:hAnsiTheme="minorHAnsi" w:cstheme="minorHAnsi"/>
                <w:sz w:val="22"/>
                <w:szCs w:val="22"/>
              </w:rPr>
              <w:t xml:space="preserve"> moment încovoietor</w:t>
            </w:r>
            <w:r w:rsidRPr="00A41D3D">
              <w:rPr>
                <w:rFonts w:asciiTheme="minorHAnsi" w:hAnsiTheme="minorHAnsi" w:cstheme="minorHAnsi"/>
                <w:sz w:val="22"/>
                <w:szCs w:val="22"/>
              </w:rPr>
              <w:t>.</w:t>
            </w:r>
          </w:p>
        </w:tc>
        <w:tc>
          <w:tcPr>
            <w:tcW w:w="442" w:type="pct"/>
            <w:vAlign w:val="center"/>
          </w:tcPr>
          <w:p w14:paraId="2A2BD287" w14:textId="1B398E66"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6E383F7C" w14:textId="77777777" w:rsidR="00622FE9" w:rsidRPr="0019021F" w:rsidRDefault="00622FE9" w:rsidP="007C5D95">
            <w:pPr>
              <w:rPr>
                <w:rFonts w:asciiTheme="minorHAnsi" w:hAnsiTheme="minorHAnsi" w:cstheme="minorHAnsi"/>
                <w:sz w:val="22"/>
                <w:szCs w:val="22"/>
              </w:rPr>
            </w:pPr>
          </w:p>
        </w:tc>
        <w:tc>
          <w:tcPr>
            <w:tcW w:w="651" w:type="pct"/>
            <w:vMerge/>
            <w:vAlign w:val="center"/>
          </w:tcPr>
          <w:p w14:paraId="7EE86BF5" w14:textId="77777777" w:rsidR="00622FE9" w:rsidRPr="0019021F" w:rsidRDefault="00622FE9" w:rsidP="007C5D95">
            <w:pPr>
              <w:rPr>
                <w:rFonts w:asciiTheme="minorHAnsi" w:hAnsiTheme="minorHAnsi" w:cstheme="minorHAnsi"/>
                <w:sz w:val="22"/>
                <w:szCs w:val="22"/>
              </w:rPr>
            </w:pPr>
          </w:p>
        </w:tc>
      </w:tr>
      <w:tr w:rsidR="00F5470E" w:rsidRPr="0019021F" w14:paraId="3741F6CB" w14:textId="77777777" w:rsidTr="001229C2">
        <w:tc>
          <w:tcPr>
            <w:tcW w:w="3091" w:type="pct"/>
            <w:gridSpan w:val="2"/>
            <w:shd w:val="clear" w:color="auto" w:fill="E0E0E0"/>
            <w:vAlign w:val="center"/>
          </w:tcPr>
          <w:p w14:paraId="21BE08C7" w14:textId="274A1872" w:rsidR="00F5470E" w:rsidRPr="0019021F" w:rsidRDefault="00A41D3D" w:rsidP="00CB3DE7">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Consolidarea unei structuri în cadre din beton armat: introducerea de pereți structurali noi</w:t>
            </w:r>
            <w:r>
              <w:rPr>
                <w:rFonts w:asciiTheme="minorHAnsi" w:hAnsiTheme="minorHAnsi" w:cstheme="minorHAnsi"/>
                <w:sz w:val="22"/>
                <w:szCs w:val="22"/>
              </w:rPr>
              <w:t>.</w:t>
            </w:r>
          </w:p>
        </w:tc>
        <w:tc>
          <w:tcPr>
            <w:tcW w:w="442" w:type="pct"/>
            <w:vAlign w:val="center"/>
          </w:tcPr>
          <w:p w14:paraId="6265A681" w14:textId="1B76A32D"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1263817A" w14:textId="539A52C1" w:rsidR="00F5470E" w:rsidRPr="0019021F" w:rsidRDefault="00F5470E" w:rsidP="007C5D95">
            <w:pPr>
              <w:rPr>
                <w:rFonts w:asciiTheme="minorHAnsi" w:hAnsiTheme="minorHAnsi" w:cstheme="minorHAnsi"/>
                <w:sz w:val="22"/>
                <w:szCs w:val="22"/>
              </w:rPr>
            </w:pPr>
          </w:p>
        </w:tc>
        <w:tc>
          <w:tcPr>
            <w:tcW w:w="651" w:type="pct"/>
            <w:vMerge/>
            <w:vAlign w:val="center"/>
          </w:tcPr>
          <w:p w14:paraId="0E6AEE3B" w14:textId="77777777" w:rsidR="00F5470E" w:rsidRPr="0019021F" w:rsidRDefault="00F5470E" w:rsidP="007C5D95">
            <w:pPr>
              <w:rPr>
                <w:rFonts w:asciiTheme="minorHAnsi" w:hAnsiTheme="minorHAnsi" w:cstheme="minorHAnsi"/>
                <w:sz w:val="22"/>
                <w:szCs w:val="22"/>
              </w:rPr>
            </w:pPr>
          </w:p>
        </w:tc>
      </w:tr>
      <w:tr w:rsidR="00622FE9" w:rsidRPr="0019021F" w14:paraId="4F9E8AA9" w14:textId="77777777" w:rsidTr="001229C2">
        <w:tc>
          <w:tcPr>
            <w:tcW w:w="3091" w:type="pct"/>
            <w:gridSpan w:val="2"/>
            <w:shd w:val="clear" w:color="auto" w:fill="E0E0E0"/>
            <w:vAlign w:val="center"/>
          </w:tcPr>
          <w:p w14:paraId="3DC39B39" w14:textId="5FF1555A" w:rsidR="00622FE9" w:rsidRPr="0019021F" w:rsidRDefault="00A41D3D" w:rsidP="00CB3DE7">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Consolidarea unei structuri în cadre din beton armat: introducerea de pereți structurali noi.</w:t>
            </w:r>
          </w:p>
        </w:tc>
        <w:tc>
          <w:tcPr>
            <w:tcW w:w="442" w:type="pct"/>
            <w:vAlign w:val="center"/>
          </w:tcPr>
          <w:p w14:paraId="1426A6BC" w14:textId="0A18A51E"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29D749A6" w14:textId="77777777" w:rsidR="00622FE9" w:rsidRPr="0019021F" w:rsidRDefault="00622FE9" w:rsidP="007C5D95">
            <w:pPr>
              <w:rPr>
                <w:rFonts w:asciiTheme="minorHAnsi" w:hAnsiTheme="minorHAnsi" w:cstheme="minorHAnsi"/>
                <w:sz w:val="22"/>
                <w:szCs w:val="22"/>
              </w:rPr>
            </w:pPr>
          </w:p>
        </w:tc>
        <w:tc>
          <w:tcPr>
            <w:tcW w:w="651" w:type="pct"/>
            <w:vMerge/>
            <w:vAlign w:val="center"/>
          </w:tcPr>
          <w:p w14:paraId="4331267E" w14:textId="77777777" w:rsidR="00622FE9" w:rsidRPr="0019021F" w:rsidRDefault="00622FE9" w:rsidP="007C5D95">
            <w:pPr>
              <w:rPr>
                <w:rFonts w:asciiTheme="minorHAnsi" w:hAnsiTheme="minorHAnsi" w:cstheme="minorHAnsi"/>
                <w:sz w:val="22"/>
                <w:szCs w:val="22"/>
              </w:rPr>
            </w:pPr>
          </w:p>
        </w:tc>
      </w:tr>
      <w:tr w:rsidR="00F5470E" w:rsidRPr="0019021F" w14:paraId="1B63810E" w14:textId="77777777" w:rsidTr="001229C2">
        <w:tc>
          <w:tcPr>
            <w:tcW w:w="3091" w:type="pct"/>
            <w:gridSpan w:val="2"/>
            <w:shd w:val="clear" w:color="auto" w:fill="E0E0E0"/>
            <w:vAlign w:val="center"/>
          </w:tcPr>
          <w:p w14:paraId="35A5E0CA" w14:textId="52A06C87" w:rsidR="00F5470E" w:rsidRPr="0019021F" w:rsidRDefault="00A41D3D" w:rsidP="00A363C4">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A41D3D">
              <w:rPr>
                <w:rFonts w:asciiTheme="minorHAnsi" w:hAnsiTheme="minorHAnsi" w:cstheme="minorHAnsi"/>
                <w:sz w:val="22"/>
                <w:szCs w:val="22"/>
              </w:rPr>
              <w:t>Evaluarea unui element metalic existent</w:t>
            </w:r>
            <w:r>
              <w:rPr>
                <w:rFonts w:asciiTheme="minorHAnsi" w:hAnsiTheme="minorHAnsi" w:cstheme="minorHAnsi"/>
                <w:sz w:val="22"/>
                <w:szCs w:val="22"/>
              </w:rPr>
              <w:t xml:space="preserve">. Verificarea </w:t>
            </w:r>
            <w:r w:rsidRPr="00A41D3D">
              <w:rPr>
                <w:rFonts w:asciiTheme="minorHAnsi" w:hAnsiTheme="minorHAnsi" w:cstheme="minorHAnsi"/>
                <w:sz w:val="22"/>
                <w:szCs w:val="22"/>
              </w:rPr>
              <w:t>necesarului de intervenție</w:t>
            </w:r>
            <w:r>
              <w:rPr>
                <w:rFonts w:asciiTheme="minorHAnsi" w:hAnsiTheme="minorHAnsi" w:cstheme="minorHAnsi"/>
                <w:sz w:val="22"/>
                <w:szCs w:val="22"/>
              </w:rPr>
              <w:t>.</w:t>
            </w:r>
          </w:p>
        </w:tc>
        <w:tc>
          <w:tcPr>
            <w:tcW w:w="442" w:type="pct"/>
            <w:vAlign w:val="center"/>
          </w:tcPr>
          <w:p w14:paraId="66B0388A" w14:textId="315EBEDB"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37AD66F2" w14:textId="70B18E62" w:rsidR="00F5470E" w:rsidRPr="0019021F" w:rsidRDefault="00F5470E" w:rsidP="007C5D95">
            <w:pPr>
              <w:rPr>
                <w:rFonts w:asciiTheme="minorHAnsi" w:hAnsiTheme="minorHAnsi" w:cstheme="minorHAnsi"/>
                <w:sz w:val="22"/>
                <w:szCs w:val="22"/>
              </w:rPr>
            </w:pPr>
          </w:p>
        </w:tc>
        <w:tc>
          <w:tcPr>
            <w:tcW w:w="651" w:type="pct"/>
            <w:vMerge/>
            <w:vAlign w:val="center"/>
          </w:tcPr>
          <w:p w14:paraId="12532949" w14:textId="77777777" w:rsidR="00F5470E" w:rsidRPr="0019021F" w:rsidRDefault="00F5470E" w:rsidP="007C5D95">
            <w:pPr>
              <w:rPr>
                <w:rFonts w:asciiTheme="minorHAnsi" w:hAnsiTheme="minorHAnsi" w:cstheme="minorHAnsi"/>
                <w:sz w:val="22"/>
                <w:szCs w:val="22"/>
              </w:rPr>
            </w:pPr>
          </w:p>
        </w:tc>
      </w:tr>
      <w:tr w:rsidR="00622FE9" w:rsidRPr="0019021F" w14:paraId="22D63644" w14:textId="77777777" w:rsidTr="001229C2">
        <w:tc>
          <w:tcPr>
            <w:tcW w:w="3091" w:type="pct"/>
            <w:gridSpan w:val="2"/>
            <w:shd w:val="clear" w:color="auto" w:fill="E0E0E0"/>
            <w:vAlign w:val="center"/>
          </w:tcPr>
          <w:p w14:paraId="5B7E500B" w14:textId="6C5497A1" w:rsidR="00622FE9" w:rsidRPr="0019021F" w:rsidRDefault="000E791F" w:rsidP="00A363C4">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0E791F">
              <w:rPr>
                <w:rFonts w:asciiTheme="minorHAnsi" w:hAnsiTheme="minorHAnsi" w:cstheme="minorHAnsi"/>
                <w:sz w:val="22"/>
                <w:szCs w:val="22"/>
              </w:rPr>
              <w:t>Consolidarea elementelor metalice solicitate axial</w:t>
            </w:r>
          </w:p>
        </w:tc>
        <w:tc>
          <w:tcPr>
            <w:tcW w:w="442" w:type="pct"/>
            <w:vAlign w:val="center"/>
          </w:tcPr>
          <w:p w14:paraId="17D18ABE" w14:textId="6E831D01"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5CC46AAC" w14:textId="77777777" w:rsidR="00622FE9" w:rsidRPr="0019021F" w:rsidRDefault="00622FE9" w:rsidP="007C5D95">
            <w:pPr>
              <w:rPr>
                <w:rFonts w:asciiTheme="minorHAnsi" w:hAnsiTheme="minorHAnsi" w:cstheme="minorHAnsi"/>
                <w:sz w:val="22"/>
                <w:szCs w:val="22"/>
              </w:rPr>
            </w:pPr>
          </w:p>
        </w:tc>
        <w:tc>
          <w:tcPr>
            <w:tcW w:w="651" w:type="pct"/>
            <w:vMerge/>
            <w:vAlign w:val="center"/>
          </w:tcPr>
          <w:p w14:paraId="763D258B" w14:textId="77777777" w:rsidR="00622FE9" w:rsidRPr="0019021F" w:rsidRDefault="00622FE9" w:rsidP="007C5D95">
            <w:pPr>
              <w:rPr>
                <w:rFonts w:asciiTheme="minorHAnsi" w:hAnsiTheme="minorHAnsi" w:cstheme="minorHAnsi"/>
                <w:sz w:val="22"/>
                <w:szCs w:val="22"/>
              </w:rPr>
            </w:pPr>
          </w:p>
        </w:tc>
      </w:tr>
      <w:tr w:rsidR="00F5470E" w:rsidRPr="0019021F" w14:paraId="52998300" w14:textId="77777777" w:rsidTr="001229C2">
        <w:tc>
          <w:tcPr>
            <w:tcW w:w="3091" w:type="pct"/>
            <w:gridSpan w:val="2"/>
            <w:shd w:val="clear" w:color="auto" w:fill="E0E0E0"/>
            <w:vAlign w:val="center"/>
          </w:tcPr>
          <w:p w14:paraId="1E4C19BA" w14:textId="502AA6F7" w:rsidR="00F5470E" w:rsidRPr="0019021F" w:rsidRDefault="000E791F" w:rsidP="009A4032">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0E791F">
              <w:rPr>
                <w:rFonts w:asciiTheme="minorHAnsi" w:hAnsiTheme="minorHAnsi" w:cstheme="minorHAnsi"/>
                <w:sz w:val="22"/>
                <w:szCs w:val="22"/>
              </w:rPr>
              <w:t>Consolidarea grinzilor metalice</w:t>
            </w:r>
            <w:r>
              <w:rPr>
                <w:rFonts w:asciiTheme="minorHAnsi" w:hAnsiTheme="minorHAnsi" w:cstheme="minorHAnsi"/>
                <w:sz w:val="22"/>
                <w:szCs w:val="22"/>
              </w:rPr>
              <w:t xml:space="preserve"> la </w:t>
            </w:r>
            <w:r w:rsidRPr="000E791F">
              <w:rPr>
                <w:rFonts w:asciiTheme="minorHAnsi" w:hAnsiTheme="minorHAnsi" w:cstheme="minorHAnsi"/>
                <w:sz w:val="22"/>
                <w:szCs w:val="22"/>
              </w:rPr>
              <w:t>încovoiere și stabilitate</w:t>
            </w:r>
            <w:r>
              <w:rPr>
                <w:rFonts w:asciiTheme="minorHAnsi" w:hAnsiTheme="minorHAnsi" w:cstheme="minorHAnsi"/>
                <w:sz w:val="22"/>
                <w:szCs w:val="22"/>
              </w:rPr>
              <w:t>.</w:t>
            </w:r>
          </w:p>
        </w:tc>
        <w:tc>
          <w:tcPr>
            <w:tcW w:w="442" w:type="pct"/>
            <w:vAlign w:val="center"/>
          </w:tcPr>
          <w:p w14:paraId="75CCFAB5" w14:textId="1ACC924E"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6883AE6A" w14:textId="1175F88D" w:rsidR="00F5470E" w:rsidRPr="0019021F" w:rsidRDefault="00F5470E" w:rsidP="007C5D95">
            <w:pPr>
              <w:rPr>
                <w:rFonts w:asciiTheme="minorHAnsi" w:hAnsiTheme="minorHAnsi" w:cstheme="minorHAnsi"/>
                <w:sz w:val="22"/>
                <w:szCs w:val="22"/>
              </w:rPr>
            </w:pPr>
          </w:p>
        </w:tc>
        <w:tc>
          <w:tcPr>
            <w:tcW w:w="651" w:type="pct"/>
            <w:vMerge/>
            <w:vAlign w:val="center"/>
          </w:tcPr>
          <w:p w14:paraId="1EC6FB0A" w14:textId="77777777" w:rsidR="00F5470E" w:rsidRPr="0019021F" w:rsidRDefault="00F5470E" w:rsidP="007C5D95">
            <w:pPr>
              <w:rPr>
                <w:rFonts w:asciiTheme="minorHAnsi" w:hAnsiTheme="minorHAnsi" w:cstheme="minorHAnsi"/>
                <w:sz w:val="22"/>
                <w:szCs w:val="22"/>
              </w:rPr>
            </w:pPr>
          </w:p>
        </w:tc>
      </w:tr>
      <w:tr w:rsidR="00622FE9" w:rsidRPr="0019021F" w14:paraId="47900117" w14:textId="77777777" w:rsidTr="001229C2">
        <w:tc>
          <w:tcPr>
            <w:tcW w:w="3091" w:type="pct"/>
            <w:gridSpan w:val="2"/>
            <w:shd w:val="clear" w:color="auto" w:fill="E0E0E0"/>
            <w:vAlign w:val="center"/>
          </w:tcPr>
          <w:p w14:paraId="0FEAF05D" w14:textId="25CE3E87" w:rsidR="00622FE9" w:rsidRPr="0019021F" w:rsidRDefault="000E791F" w:rsidP="009A4032">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0E791F">
              <w:rPr>
                <w:rFonts w:asciiTheme="minorHAnsi" w:hAnsiTheme="minorHAnsi" w:cstheme="minorHAnsi"/>
                <w:sz w:val="22"/>
                <w:szCs w:val="22"/>
              </w:rPr>
              <w:t>Consolidarea îmbinărilor și a cadrelor metalice</w:t>
            </w:r>
            <w:r>
              <w:rPr>
                <w:rFonts w:asciiTheme="minorHAnsi" w:hAnsiTheme="minorHAnsi" w:cstheme="minorHAnsi"/>
                <w:sz w:val="22"/>
                <w:szCs w:val="22"/>
              </w:rPr>
              <w:t>.</w:t>
            </w:r>
          </w:p>
        </w:tc>
        <w:tc>
          <w:tcPr>
            <w:tcW w:w="442" w:type="pct"/>
            <w:vAlign w:val="center"/>
          </w:tcPr>
          <w:p w14:paraId="4313E9D0" w14:textId="36FC968A"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6DFDBC15" w14:textId="77777777" w:rsidR="00622FE9" w:rsidRPr="0019021F" w:rsidRDefault="00622FE9" w:rsidP="007C5D95">
            <w:pPr>
              <w:rPr>
                <w:rFonts w:asciiTheme="minorHAnsi" w:hAnsiTheme="minorHAnsi" w:cstheme="minorHAnsi"/>
                <w:sz w:val="22"/>
                <w:szCs w:val="22"/>
              </w:rPr>
            </w:pPr>
          </w:p>
        </w:tc>
        <w:tc>
          <w:tcPr>
            <w:tcW w:w="651" w:type="pct"/>
            <w:vMerge/>
            <w:vAlign w:val="center"/>
          </w:tcPr>
          <w:p w14:paraId="3A256492" w14:textId="77777777" w:rsidR="00622FE9" w:rsidRPr="0019021F" w:rsidRDefault="00622FE9" w:rsidP="007C5D95">
            <w:pPr>
              <w:rPr>
                <w:rFonts w:asciiTheme="minorHAnsi" w:hAnsiTheme="minorHAnsi" w:cstheme="minorHAnsi"/>
                <w:sz w:val="22"/>
                <w:szCs w:val="22"/>
              </w:rPr>
            </w:pPr>
          </w:p>
        </w:tc>
      </w:tr>
      <w:tr w:rsidR="00F5470E" w:rsidRPr="0019021F" w14:paraId="6F81364F" w14:textId="77777777" w:rsidTr="001229C2">
        <w:tc>
          <w:tcPr>
            <w:tcW w:w="3091" w:type="pct"/>
            <w:gridSpan w:val="2"/>
            <w:shd w:val="clear" w:color="auto" w:fill="E0E0E0"/>
            <w:vAlign w:val="center"/>
          </w:tcPr>
          <w:p w14:paraId="04474567" w14:textId="6F399A3D" w:rsidR="00F5470E" w:rsidRPr="0019021F" w:rsidRDefault="005370C4"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Pr>
                <w:rFonts w:asciiTheme="minorHAnsi" w:hAnsiTheme="minorHAnsi" w:cstheme="minorHAnsi"/>
                <w:sz w:val="22"/>
                <w:szCs w:val="22"/>
              </w:rPr>
              <w:t>E</w:t>
            </w:r>
            <w:r w:rsidRPr="005370C4">
              <w:rPr>
                <w:rFonts w:asciiTheme="minorHAnsi" w:hAnsiTheme="minorHAnsi" w:cstheme="minorHAnsi"/>
                <w:sz w:val="22"/>
                <w:szCs w:val="22"/>
              </w:rPr>
              <w:t>valuarea fundațiilor existente</w:t>
            </w:r>
            <w:r>
              <w:rPr>
                <w:rFonts w:asciiTheme="minorHAnsi" w:hAnsiTheme="minorHAnsi" w:cstheme="minorHAnsi"/>
                <w:sz w:val="22"/>
                <w:szCs w:val="22"/>
              </w:rPr>
              <w:t>.</w:t>
            </w:r>
            <w:r w:rsidRPr="005370C4">
              <w:rPr>
                <w:rFonts w:asciiTheme="minorHAnsi" w:hAnsiTheme="minorHAnsi" w:cstheme="minorHAnsi"/>
                <w:sz w:val="22"/>
                <w:szCs w:val="22"/>
              </w:rPr>
              <w:t xml:space="preserve"> </w:t>
            </w:r>
            <w:r>
              <w:rPr>
                <w:rFonts w:asciiTheme="minorHAnsi" w:hAnsiTheme="minorHAnsi" w:cstheme="minorHAnsi"/>
                <w:sz w:val="22"/>
                <w:szCs w:val="22"/>
              </w:rPr>
              <w:t>V</w:t>
            </w:r>
            <w:r w:rsidRPr="005370C4">
              <w:rPr>
                <w:rFonts w:asciiTheme="minorHAnsi" w:hAnsiTheme="minorHAnsi" w:cstheme="minorHAnsi"/>
                <w:sz w:val="22"/>
                <w:szCs w:val="22"/>
              </w:rPr>
              <w:t>erificarea presiunilor pe teren la schimbarea încărcărilor</w:t>
            </w:r>
            <w:r w:rsidR="00763D03">
              <w:rPr>
                <w:rFonts w:asciiTheme="minorHAnsi" w:hAnsiTheme="minorHAnsi" w:cstheme="minorHAnsi"/>
                <w:sz w:val="22"/>
                <w:szCs w:val="22"/>
              </w:rPr>
              <w:t>.</w:t>
            </w:r>
          </w:p>
        </w:tc>
        <w:tc>
          <w:tcPr>
            <w:tcW w:w="442" w:type="pct"/>
            <w:vAlign w:val="center"/>
          </w:tcPr>
          <w:p w14:paraId="4476E60C" w14:textId="35157D66" w:rsidR="00F5470E" w:rsidRPr="0019021F" w:rsidRDefault="00A363C4"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3D3E292E" w14:textId="53BAE884" w:rsidR="00F5470E" w:rsidRPr="0019021F" w:rsidRDefault="00F5470E" w:rsidP="007C5D95">
            <w:pPr>
              <w:rPr>
                <w:rFonts w:asciiTheme="minorHAnsi" w:hAnsiTheme="minorHAnsi" w:cstheme="minorHAnsi"/>
                <w:sz w:val="22"/>
                <w:szCs w:val="22"/>
              </w:rPr>
            </w:pPr>
          </w:p>
        </w:tc>
        <w:tc>
          <w:tcPr>
            <w:tcW w:w="651" w:type="pct"/>
            <w:vMerge/>
            <w:vAlign w:val="center"/>
          </w:tcPr>
          <w:p w14:paraId="14BE9C5C" w14:textId="77777777" w:rsidR="00F5470E" w:rsidRPr="0019021F" w:rsidRDefault="00F5470E" w:rsidP="007C5D95">
            <w:pPr>
              <w:rPr>
                <w:rFonts w:asciiTheme="minorHAnsi" w:hAnsiTheme="minorHAnsi" w:cstheme="minorHAnsi"/>
                <w:sz w:val="22"/>
                <w:szCs w:val="22"/>
              </w:rPr>
            </w:pPr>
          </w:p>
        </w:tc>
      </w:tr>
      <w:tr w:rsidR="00622FE9" w:rsidRPr="0019021F" w14:paraId="42CFF938" w14:textId="77777777" w:rsidTr="001229C2">
        <w:tc>
          <w:tcPr>
            <w:tcW w:w="3091" w:type="pct"/>
            <w:gridSpan w:val="2"/>
            <w:shd w:val="clear" w:color="auto" w:fill="E0E0E0"/>
            <w:vAlign w:val="center"/>
          </w:tcPr>
          <w:p w14:paraId="0B5B4A6A" w14:textId="7E07F9BD" w:rsidR="00622FE9" w:rsidRPr="0019021F" w:rsidRDefault="00763D03"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763D03">
              <w:rPr>
                <w:rFonts w:asciiTheme="minorHAnsi" w:hAnsiTheme="minorHAnsi" w:cstheme="minorHAnsi"/>
                <w:sz w:val="22"/>
                <w:szCs w:val="22"/>
              </w:rPr>
              <w:t>Consolidarea fundațiilor directe</w:t>
            </w:r>
            <w:r>
              <w:rPr>
                <w:rFonts w:asciiTheme="minorHAnsi" w:hAnsiTheme="minorHAnsi" w:cstheme="minorHAnsi"/>
                <w:sz w:val="22"/>
                <w:szCs w:val="22"/>
              </w:rPr>
              <w:t xml:space="preserve"> prin</w:t>
            </w:r>
            <w:r w:rsidRPr="00763D03">
              <w:rPr>
                <w:rFonts w:asciiTheme="minorHAnsi" w:hAnsiTheme="minorHAnsi" w:cstheme="minorHAnsi"/>
                <w:sz w:val="22"/>
                <w:szCs w:val="22"/>
              </w:rPr>
              <w:t xml:space="preserve"> subzidire</w:t>
            </w:r>
            <w:r w:rsidR="00EF49DE">
              <w:rPr>
                <w:rFonts w:asciiTheme="minorHAnsi" w:hAnsiTheme="minorHAnsi" w:cstheme="minorHAnsi"/>
                <w:sz w:val="22"/>
                <w:szCs w:val="22"/>
              </w:rPr>
              <w:t>.</w:t>
            </w:r>
          </w:p>
        </w:tc>
        <w:tc>
          <w:tcPr>
            <w:tcW w:w="442" w:type="pct"/>
            <w:vAlign w:val="center"/>
          </w:tcPr>
          <w:p w14:paraId="48428000" w14:textId="13280A9F"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3A356262" w14:textId="77777777" w:rsidR="00622FE9" w:rsidRPr="0019021F" w:rsidRDefault="00622FE9" w:rsidP="007C5D95">
            <w:pPr>
              <w:rPr>
                <w:rFonts w:asciiTheme="minorHAnsi" w:hAnsiTheme="minorHAnsi" w:cstheme="minorHAnsi"/>
                <w:sz w:val="22"/>
                <w:szCs w:val="22"/>
              </w:rPr>
            </w:pPr>
          </w:p>
        </w:tc>
        <w:tc>
          <w:tcPr>
            <w:tcW w:w="651" w:type="pct"/>
            <w:vMerge/>
            <w:vAlign w:val="center"/>
          </w:tcPr>
          <w:p w14:paraId="2D0C1009" w14:textId="77777777" w:rsidR="00622FE9" w:rsidRPr="0019021F" w:rsidRDefault="00622FE9" w:rsidP="007C5D95">
            <w:pPr>
              <w:rPr>
                <w:rFonts w:asciiTheme="minorHAnsi" w:hAnsiTheme="minorHAnsi" w:cstheme="minorHAnsi"/>
                <w:sz w:val="22"/>
                <w:szCs w:val="22"/>
              </w:rPr>
            </w:pPr>
          </w:p>
        </w:tc>
      </w:tr>
      <w:tr w:rsidR="00F5470E" w:rsidRPr="0019021F" w14:paraId="0A6E317F" w14:textId="77777777" w:rsidTr="001229C2">
        <w:tc>
          <w:tcPr>
            <w:tcW w:w="3091" w:type="pct"/>
            <w:gridSpan w:val="2"/>
            <w:shd w:val="clear" w:color="auto" w:fill="E0E0E0"/>
            <w:vAlign w:val="center"/>
          </w:tcPr>
          <w:p w14:paraId="1E6863F1" w14:textId="3454386D" w:rsidR="00F5470E" w:rsidRPr="0019021F" w:rsidRDefault="004A670E"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4A670E">
              <w:rPr>
                <w:rFonts w:asciiTheme="minorHAnsi" w:hAnsiTheme="minorHAnsi" w:cstheme="minorHAnsi"/>
                <w:sz w:val="22"/>
                <w:szCs w:val="22"/>
              </w:rPr>
              <w:t xml:space="preserve">Consolidarea fundațiilor </w:t>
            </w:r>
            <w:r>
              <w:rPr>
                <w:rFonts w:asciiTheme="minorHAnsi" w:hAnsiTheme="minorHAnsi" w:cstheme="minorHAnsi"/>
                <w:sz w:val="22"/>
                <w:szCs w:val="22"/>
              </w:rPr>
              <w:t xml:space="preserve">prin </w:t>
            </w:r>
            <w:proofErr w:type="spellStart"/>
            <w:r>
              <w:rPr>
                <w:rFonts w:asciiTheme="minorHAnsi" w:hAnsiTheme="minorHAnsi" w:cstheme="minorHAnsi"/>
                <w:sz w:val="22"/>
                <w:szCs w:val="22"/>
              </w:rPr>
              <w:t>micropiloți</w:t>
            </w:r>
            <w:proofErr w:type="spellEnd"/>
            <w:r w:rsidRPr="004A670E">
              <w:rPr>
                <w:rFonts w:asciiTheme="minorHAnsi" w:hAnsiTheme="minorHAnsi" w:cstheme="minorHAnsi"/>
                <w:sz w:val="22"/>
                <w:szCs w:val="22"/>
              </w:rPr>
              <w:t>.</w:t>
            </w:r>
          </w:p>
        </w:tc>
        <w:tc>
          <w:tcPr>
            <w:tcW w:w="442" w:type="pct"/>
            <w:vAlign w:val="center"/>
          </w:tcPr>
          <w:p w14:paraId="3D814DBA" w14:textId="3BFEC594" w:rsidR="00F5470E" w:rsidRPr="0019021F" w:rsidRDefault="00D82586"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Merge/>
            <w:vAlign w:val="center"/>
          </w:tcPr>
          <w:p w14:paraId="25CEE4BA" w14:textId="206428E3" w:rsidR="00F5470E" w:rsidRPr="0019021F" w:rsidRDefault="00F5470E" w:rsidP="007C5D95">
            <w:pPr>
              <w:rPr>
                <w:rFonts w:asciiTheme="minorHAnsi" w:hAnsiTheme="minorHAnsi" w:cstheme="minorHAnsi"/>
                <w:sz w:val="22"/>
                <w:szCs w:val="22"/>
              </w:rPr>
            </w:pPr>
          </w:p>
        </w:tc>
        <w:tc>
          <w:tcPr>
            <w:tcW w:w="651" w:type="pct"/>
            <w:vMerge/>
            <w:vAlign w:val="center"/>
          </w:tcPr>
          <w:p w14:paraId="0D2974B0" w14:textId="77777777" w:rsidR="00F5470E" w:rsidRPr="0019021F" w:rsidRDefault="00F5470E" w:rsidP="007C5D95">
            <w:pPr>
              <w:rPr>
                <w:rFonts w:asciiTheme="minorHAnsi" w:hAnsiTheme="minorHAnsi" w:cstheme="minorHAnsi"/>
                <w:sz w:val="22"/>
                <w:szCs w:val="22"/>
              </w:rPr>
            </w:pPr>
          </w:p>
        </w:tc>
      </w:tr>
      <w:tr w:rsidR="00622FE9" w:rsidRPr="0019021F" w14:paraId="05670A99" w14:textId="77777777" w:rsidTr="001229C2">
        <w:tc>
          <w:tcPr>
            <w:tcW w:w="3091" w:type="pct"/>
            <w:gridSpan w:val="2"/>
            <w:shd w:val="clear" w:color="auto" w:fill="E0E0E0"/>
            <w:vAlign w:val="center"/>
          </w:tcPr>
          <w:p w14:paraId="5E84E646" w14:textId="07A93F05" w:rsidR="00622FE9" w:rsidRPr="0019021F" w:rsidRDefault="00933EFC" w:rsidP="00D82586">
            <w:pPr>
              <w:pStyle w:val="ListParagraph"/>
              <w:numPr>
                <w:ilvl w:val="0"/>
                <w:numId w:val="11"/>
              </w:numPr>
              <w:overflowPunct w:val="0"/>
              <w:autoSpaceDE w:val="0"/>
              <w:autoSpaceDN w:val="0"/>
              <w:adjustRightInd w:val="0"/>
              <w:textAlignment w:val="baseline"/>
              <w:rPr>
                <w:rFonts w:asciiTheme="minorHAnsi" w:hAnsiTheme="minorHAnsi" w:cstheme="minorHAnsi"/>
                <w:sz w:val="22"/>
                <w:szCs w:val="22"/>
              </w:rPr>
            </w:pPr>
            <w:r w:rsidRPr="00933EFC">
              <w:rPr>
                <w:rFonts w:asciiTheme="minorHAnsi" w:hAnsiTheme="minorHAnsi" w:cstheme="minorHAnsi"/>
                <w:sz w:val="22"/>
                <w:szCs w:val="22"/>
              </w:rPr>
              <w:t xml:space="preserve">Consolidarea fundațiilor prin </w:t>
            </w:r>
            <w:proofErr w:type="spellStart"/>
            <w:r w:rsidRPr="00933EFC">
              <w:rPr>
                <w:rFonts w:asciiTheme="minorHAnsi" w:hAnsiTheme="minorHAnsi" w:cstheme="minorHAnsi"/>
                <w:sz w:val="22"/>
                <w:szCs w:val="22"/>
              </w:rPr>
              <w:t>micropiloți</w:t>
            </w:r>
            <w:proofErr w:type="spellEnd"/>
            <w:r w:rsidRPr="00933EFC">
              <w:rPr>
                <w:rFonts w:asciiTheme="minorHAnsi" w:hAnsiTheme="minorHAnsi" w:cstheme="minorHAnsi"/>
                <w:sz w:val="22"/>
                <w:szCs w:val="22"/>
              </w:rPr>
              <w:t>.</w:t>
            </w:r>
          </w:p>
        </w:tc>
        <w:tc>
          <w:tcPr>
            <w:tcW w:w="442" w:type="pct"/>
            <w:vAlign w:val="center"/>
          </w:tcPr>
          <w:p w14:paraId="2B830198" w14:textId="022C2B1D" w:rsidR="00622FE9" w:rsidRPr="0019021F" w:rsidRDefault="005C595D" w:rsidP="001229C2">
            <w:pPr>
              <w:jc w:val="center"/>
              <w:rPr>
                <w:rFonts w:asciiTheme="minorHAnsi" w:hAnsiTheme="minorHAnsi" w:cstheme="minorHAnsi"/>
                <w:b/>
                <w:bCs/>
                <w:sz w:val="22"/>
                <w:szCs w:val="22"/>
              </w:rPr>
            </w:pPr>
            <w:r w:rsidRPr="0019021F">
              <w:rPr>
                <w:rFonts w:asciiTheme="minorHAnsi" w:hAnsiTheme="minorHAnsi" w:cstheme="minorHAnsi"/>
                <w:b/>
                <w:bCs/>
                <w:sz w:val="22"/>
                <w:szCs w:val="22"/>
              </w:rPr>
              <w:t>2</w:t>
            </w:r>
          </w:p>
        </w:tc>
        <w:tc>
          <w:tcPr>
            <w:tcW w:w="816" w:type="pct"/>
            <w:vAlign w:val="center"/>
          </w:tcPr>
          <w:p w14:paraId="5BE0E8DA" w14:textId="77777777" w:rsidR="00622FE9" w:rsidRPr="0019021F" w:rsidRDefault="00622FE9" w:rsidP="007C5D95">
            <w:pPr>
              <w:rPr>
                <w:rFonts w:asciiTheme="minorHAnsi" w:hAnsiTheme="minorHAnsi" w:cstheme="minorHAnsi"/>
                <w:sz w:val="22"/>
                <w:szCs w:val="22"/>
              </w:rPr>
            </w:pPr>
          </w:p>
        </w:tc>
        <w:tc>
          <w:tcPr>
            <w:tcW w:w="651" w:type="pct"/>
            <w:vAlign w:val="center"/>
          </w:tcPr>
          <w:p w14:paraId="5E51DBB8" w14:textId="77777777" w:rsidR="00622FE9" w:rsidRPr="0019021F" w:rsidRDefault="00622FE9" w:rsidP="007C5D95">
            <w:pPr>
              <w:rPr>
                <w:rFonts w:asciiTheme="minorHAnsi" w:hAnsiTheme="minorHAnsi" w:cstheme="minorHAnsi"/>
                <w:sz w:val="22"/>
                <w:szCs w:val="22"/>
              </w:rPr>
            </w:pPr>
          </w:p>
        </w:tc>
      </w:tr>
      <w:tr w:rsidR="00F5470E" w:rsidRPr="0019021F" w14:paraId="6CFABF3F" w14:textId="77777777" w:rsidTr="00F5470E">
        <w:tc>
          <w:tcPr>
            <w:tcW w:w="815" w:type="pct"/>
            <w:shd w:val="clear" w:color="auto" w:fill="E0E0E0"/>
          </w:tcPr>
          <w:p w14:paraId="352EB2F0" w14:textId="77777777" w:rsidR="00F5470E" w:rsidRPr="0019021F" w:rsidRDefault="00F5470E" w:rsidP="007A4A04">
            <w:pPr>
              <w:rPr>
                <w:rFonts w:asciiTheme="minorHAnsi" w:hAnsiTheme="minorHAnsi" w:cstheme="minorHAnsi"/>
                <w:sz w:val="22"/>
                <w:szCs w:val="22"/>
              </w:rPr>
            </w:pPr>
          </w:p>
        </w:tc>
        <w:tc>
          <w:tcPr>
            <w:tcW w:w="4185" w:type="pct"/>
            <w:gridSpan w:val="4"/>
            <w:shd w:val="clear" w:color="auto" w:fill="E0E0E0"/>
            <w:vAlign w:val="center"/>
          </w:tcPr>
          <w:p w14:paraId="6D205E71" w14:textId="120FE1B0" w:rsidR="00A363C4" w:rsidRPr="0019021F" w:rsidRDefault="00F5470E" w:rsidP="007A4A04">
            <w:pPr>
              <w:rPr>
                <w:rFonts w:asciiTheme="minorHAnsi" w:hAnsiTheme="minorHAnsi" w:cstheme="minorHAnsi"/>
                <w:sz w:val="22"/>
                <w:szCs w:val="22"/>
              </w:rPr>
            </w:pPr>
            <w:r w:rsidRPr="0019021F">
              <w:rPr>
                <w:rFonts w:asciiTheme="minorHAnsi" w:hAnsiTheme="minorHAnsi" w:cstheme="minorHAnsi"/>
                <w:sz w:val="22"/>
                <w:szCs w:val="22"/>
              </w:rPr>
              <w:t>Bibliografie</w:t>
            </w:r>
            <w:r w:rsidR="00A363C4" w:rsidRPr="0019021F">
              <w:rPr>
                <w:rFonts w:asciiTheme="minorHAnsi" w:hAnsiTheme="minorHAnsi" w:cstheme="minorHAnsi"/>
                <w:sz w:val="22"/>
                <w:szCs w:val="22"/>
              </w:rPr>
              <w:t>:</w:t>
            </w:r>
          </w:p>
          <w:p w14:paraId="6C0F5568" w14:textId="3E0B44BC" w:rsidR="009F75D6" w:rsidRDefault="009F75D6" w:rsidP="007A4A04">
            <w:pPr>
              <w:pStyle w:val="ListParagraph"/>
              <w:numPr>
                <w:ilvl w:val="0"/>
                <w:numId w:val="12"/>
              </w:numPr>
              <w:rPr>
                <w:rFonts w:asciiTheme="minorHAnsi" w:hAnsiTheme="minorHAnsi" w:cstheme="minorHAnsi"/>
                <w:sz w:val="22"/>
                <w:szCs w:val="22"/>
              </w:rPr>
            </w:pPr>
            <w:r w:rsidRPr="009F75D6">
              <w:rPr>
                <w:rFonts w:asciiTheme="minorHAnsi" w:hAnsiTheme="minorHAnsi" w:cstheme="minorHAnsi"/>
                <w:sz w:val="22"/>
                <w:szCs w:val="22"/>
              </w:rPr>
              <w:t>Agent, R. — Expertizarea și punerea în siguranță a clădirilor existente afectate de cutremure, Ed. Fast Print, 1997</w:t>
            </w:r>
          </w:p>
          <w:p w14:paraId="28071480" w14:textId="54292196" w:rsidR="009F75D6" w:rsidRDefault="009F75D6" w:rsidP="007A4A04">
            <w:pPr>
              <w:pStyle w:val="ListParagraph"/>
              <w:numPr>
                <w:ilvl w:val="0"/>
                <w:numId w:val="12"/>
              </w:numPr>
              <w:rPr>
                <w:rFonts w:asciiTheme="minorHAnsi" w:hAnsiTheme="minorHAnsi" w:cstheme="minorHAnsi"/>
                <w:sz w:val="22"/>
                <w:szCs w:val="22"/>
              </w:rPr>
            </w:pPr>
            <w:r w:rsidRPr="009F75D6">
              <w:rPr>
                <w:rFonts w:asciiTheme="minorHAnsi" w:hAnsiTheme="minorHAnsi" w:cstheme="minorHAnsi"/>
                <w:sz w:val="22"/>
                <w:szCs w:val="22"/>
              </w:rPr>
              <w:t>Tologea, S. — Probleme privind patologia și terapeutica construcțiilor, Ed. Tehnică, București, 1976</w:t>
            </w:r>
          </w:p>
          <w:p w14:paraId="2EAD49B4" w14:textId="48F14C77" w:rsidR="00F5470E" w:rsidRDefault="009F75D6" w:rsidP="007A4A04">
            <w:pPr>
              <w:pStyle w:val="ListParagraph"/>
              <w:numPr>
                <w:ilvl w:val="0"/>
                <w:numId w:val="12"/>
              </w:numPr>
              <w:rPr>
                <w:rFonts w:asciiTheme="minorHAnsi" w:hAnsiTheme="minorHAnsi" w:cstheme="minorHAnsi"/>
                <w:sz w:val="22"/>
                <w:szCs w:val="22"/>
              </w:rPr>
            </w:pPr>
            <w:r w:rsidRPr="009F75D6">
              <w:rPr>
                <w:rFonts w:asciiTheme="minorHAnsi" w:hAnsiTheme="minorHAnsi" w:cstheme="minorHAnsi"/>
                <w:sz w:val="22"/>
                <w:szCs w:val="22"/>
              </w:rPr>
              <w:t xml:space="preserve">FEMA P-2006 — </w:t>
            </w:r>
            <w:proofErr w:type="spellStart"/>
            <w:r w:rsidRPr="009F75D6">
              <w:rPr>
                <w:rFonts w:asciiTheme="minorHAnsi" w:hAnsiTheme="minorHAnsi" w:cstheme="minorHAnsi"/>
                <w:sz w:val="22"/>
                <w:szCs w:val="22"/>
              </w:rPr>
              <w:t>Example</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Application</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Guide</w:t>
            </w:r>
            <w:proofErr w:type="spellEnd"/>
            <w:r w:rsidRPr="009F75D6">
              <w:rPr>
                <w:rFonts w:asciiTheme="minorHAnsi" w:hAnsiTheme="minorHAnsi" w:cstheme="minorHAnsi"/>
                <w:sz w:val="22"/>
                <w:szCs w:val="22"/>
              </w:rPr>
              <w:t xml:space="preserve"> for ASCE/SEI 41-13 Seismic </w:t>
            </w:r>
            <w:proofErr w:type="spellStart"/>
            <w:r w:rsidRPr="009F75D6">
              <w:rPr>
                <w:rFonts w:asciiTheme="minorHAnsi" w:hAnsiTheme="minorHAnsi" w:cstheme="minorHAnsi"/>
                <w:sz w:val="22"/>
                <w:szCs w:val="22"/>
              </w:rPr>
              <w:t>Evaluation</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and</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Retrofit</w:t>
            </w:r>
            <w:proofErr w:type="spellEnd"/>
            <w:r w:rsidRPr="009F75D6">
              <w:rPr>
                <w:rFonts w:asciiTheme="minorHAnsi" w:hAnsiTheme="minorHAnsi" w:cstheme="minorHAnsi"/>
                <w:sz w:val="22"/>
                <w:szCs w:val="22"/>
              </w:rPr>
              <w:t xml:space="preserve"> of </w:t>
            </w:r>
            <w:proofErr w:type="spellStart"/>
            <w:r w:rsidRPr="009F75D6">
              <w:rPr>
                <w:rFonts w:asciiTheme="minorHAnsi" w:hAnsiTheme="minorHAnsi" w:cstheme="minorHAnsi"/>
                <w:sz w:val="22"/>
                <w:szCs w:val="22"/>
              </w:rPr>
              <w:t>Existing</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Buildings</w:t>
            </w:r>
            <w:proofErr w:type="spellEnd"/>
            <w:r w:rsidRPr="009F75D6">
              <w:rPr>
                <w:rFonts w:asciiTheme="minorHAnsi" w:hAnsiTheme="minorHAnsi" w:cstheme="minorHAnsi"/>
                <w:sz w:val="22"/>
                <w:szCs w:val="22"/>
              </w:rPr>
              <w:t>, FEMA, 2018 — volum integral de exemple lucrate cap-coadă (evaluare + soluție de consolidare) pe clădiri reale din beton, metal, zidărie și lemn; gratuit, descărcabil de pe site-ul FEMA;</w:t>
            </w:r>
          </w:p>
          <w:p w14:paraId="1C66A395" w14:textId="77777777" w:rsidR="009F75D6" w:rsidRDefault="009F75D6" w:rsidP="007A4A04">
            <w:pPr>
              <w:pStyle w:val="ListParagraph"/>
              <w:numPr>
                <w:ilvl w:val="0"/>
                <w:numId w:val="12"/>
              </w:numPr>
              <w:rPr>
                <w:rFonts w:asciiTheme="minorHAnsi" w:hAnsiTheme="minorHAnsi" w:cstheme="minorHAnsi"/>
                <w:sz w:val="22"/>
                <w:szCs w:val="22"/>
              </w:rPr>
            </w:pPr>
            <w:proofErr w:type="spellStart"/>
            <w:r w:rsidRPr="009F75D6">
              <w:rPr>
                <w:rFonts w:asciiTheme="minorHAnsi" w:hAnsiTheme="minorHAnsi" w:cstheme="minorHAnsi"/>
                <w:sz w:val="22"/>
                <w:szCs w:val="22"/>
              </w:rPr>
              <w:t>fib</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Bulletin</w:t>
            </w:r>
            <w:proofErr w:type="spellEnd"/>
            <w:r w:rsidRPr="009F75D6">
              <w:rPr>
                <w:rFonts w:asciiTheme="minorHAnsi" w:hAnsiTheme="minorHAnsi" w:cstheme="minorHAnsi"/>
                <w:sz w:val="22"/>
                <w:szCs w:val="22"/>
              </w:rPr>
              <w:t xml:space="preserve"> 24 — Seismic </w:t>
            </w:r>
            <w:proofErr w:type="spellStart"/>
            <w:r w:rsidRPr="009F75D6">
              <w:rPr>
                <w:rFonts w:asciiTheme="minorHAnsi" w:hAnsiTheme="minorHAnsi" w:cstheme="minorHAnsi"/>
                <w:sz w:val="22"/>
                <w:szCs w:val="22"/>
              </w:rPr>
              <w:t>Assessment</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and</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Retrofit</w:t>
            </w:r>
            <w:proofErr w:type="spellEnd"/>
            <w:r w:rsidRPr="009F75D6">
              <w:rPr>
                <w:rFonts w:asciiTheme="minorHAnsi" w:hAnsiTheme="minorHAnsi" w:cstheme="minorHAnsi"/>
                <w:sz w:val="22"/>
                <w:szCs w:val="22"/>
              </w:rPr>
              <w:t xml:space="preserve"> of </w:t>
            </w:r>
            <w:proofErr w:type="spellStart"/>
            <w:r w:rsidRPr="009F75D6">
              <w:rPr>
                <w:rFonts w:asciiTheme="minorHAnsi" w:hAnsiTheme="minorHAnsi" w:cstheme="minorHAnsi"/>
                <w:sz w:val="22"/>
                <w:szCs w:val="22"/>
              </w:rPr>
              <w:t>Reinforced</w:t>
            </w:r>
            <w:proofErr w:type="spellEnd"/>
            <w:r w:rsidRPr="009F75D6">
              <w:rPr>
                <w:rFonts w:asciiTheme="minorHAnsi" w:hAnsiTheme="minorHAnsi" w:cstheme="minorHAnsi"/>
                <w:sz w:val="22"/>
                <w:szCs w:val="22"/>
              </w:rPr>
              <w:t xml:space="preserve"> Concrete </w:t>
            </w:r>
            <w:proofErr w:type="spellStart"/>
            <w:r w:rsidRPr="009F75D6">
              <w:rPr>
                <w:rFonts w:asciiTheme="minorHAnsi" w:hAnsiTheme="minorHAnsi" w:cstheme="minorHAnsi"/>
                <w:sz w:val="22"/>
                <w:szCs w:val="22"/>
              </w:rPr>
              <w:t>Buildings</w:t>
            </w:r>
            <w:proofErr w:type="spellEnd"/>
            <w:r w:rsidRPr="009F75D6">
              <w:rPr>
                <w:rFonts w:asciiTheme="minorHAnsi" w:hAnsiTheme="minorHAnsi" w:cstheme="minorHAnsi"/>
                <w:sz w:val="22"/>
                <w:szCs w:val="22"/>
              </w:rPr>
              <w:t xml:space="preserve">, </w:t>
            </w:r>
            <w:proofErr w:type="spellStart"/>
            <w:r w:rsidRPr="009F75D6">
              <w:rPr>
                <w:rFonts w:asciiTheme="minorHAnsi" w:hAnsiTheme="minorHAnsi" w:cstheme="minorHAnsi"/>
                <w:sz w:val="22"/>
                <w:szCs w:val="22"/>
              </w:rPr>
              <w:t>fib</w:t>
            </w:r>
            <w:proofErr w:type="spellEnd"/>
            <w:r w:rsidRPr="009F75D6">
              <w:rPr>
                <w:rFonts w:asciiTheme="minorHAnsi" w:hAnsiTheme="minorHAnsi" w:cstheme="minorHAnsi"/>
                <w:sz w:val="22"/>
                <w:szCs w:val="22"/>
              </w:rPr>
              <w:t>, 2003</w:t>
            </w:r>
          </w:p>
          <w:p w14:paraId="50BFE681" w14:textId="2EAABFC2" w:rsidR="0033566B" w:rsidRPr="0019021F" w:rsidRDefault="0033566B" w:rsidP="007A4A04">
            <w:pPr>
              <w:pStyle w:val="ListParagraph"/>
              <w:numPr>
                <w:ilvl w:val="0"/>
                <w:numId w:val="12"/>
              </w:numPr>
              <w:rPr>
                <w:rFonts w:asciiTheme="minorHAnsi" w:hAnsiTheme="minorHAnsi" w:cstheme="minorHAnsi"/>
                <w:sz w:val="22"/>
                <w:szCs w:val="22"/>
              </w:rPr>
            </w:pPr>
            <w:r w:rsidRPr="0033566B">
              <w:rPr>
                <w:rFonts w:asciiTheme="minorHAnsi" w:hAnsiTheme="minorHAnsi" w:cstheme="minorHAnsi"/>
                <w:sz w:val="22"/>
                <w:szCs w:val="22"/>
              </w:rPr>
              <w:t>P 100-3/2019 — Cod de proiectare seismică. Partea a III-a: Prevederi pentru evaluarea seismică a clădirilor existente</w:t>
            </w:r>
          </w:p>
        </w:tc>
      </w:tr>
    </w:tbl>
    <w:p w14:paraId="6A87D2AA" w14:textId="77777777" w:rsidR="00EE0BA5" w:rsidRPr="0019021F" w:rsidRDefault="00EE0BA5" w:rsidP="00EE0BA5">
      <w:pPr>
        <w:rPr>
          <w:rFonts w:asciiTheme="minorHAnsi" w:hAnsiTheme="minorHAnsi" w:cstheme="minorHAnsi"/>
          <w:sz w:val="22"/>
          <w:szCs w:val="22"/>
        </w:rPr>
      </w:pPr>
    </w:p>
    <w:p w14:paraId="77A9AA7B" w14:textId="50A5BF4F" w:rsidR="00EE0BA5" w:rsidRPr="0019021F" w:rsidRDefault="00A00E64" w:rsidP="003773FF">
      <w:pPr>
        <w:jc w:val="both"/>
        <w:rPr>
          <w:rFonts w:asciiTheme="minorHAnsi" w:eastAsia="Times New Roman" w:hAnsiTheme="minorHAnsi" w:cstheme="minorHAnsi"/>
          <w:b/>
          <w:bCs/>
          <w:sz w:val="22"/>
          <w:szCs w:val="22"/>
        </w:rPr>
      </w:pPr>
      <w:r w:rsidRPr="0019021F">
        <w:rPr>
          <w:rFonts w:asciiTheme="minorHAnsi" w:hAnsiTheme="minorHAnsi" w:cstheme="minorHAnsi"/>
          <w:b/>
          <w:bCs/>
          <w:i/>
          <w:iCs/>
          <w:sz w:val="22"/>
          <w:szCs w:val="22"/>
        </w:rPr>
        <w:t>10</w:t>
      </w:r>
      <w:r w:rsidR="00EE0BA5" w:rsidRPr="0019021F">
        <w:rPr>
          <w:rFonts w:asciiTheme="minorHAnsi" w:hAnsiTheme="minorHAnsi" w:cstheme="minorHAnsi"/>
          <w:b/>
          <w:bCs/>
          <w:i/>
          <w:iCs/>
          <w:sz w:val="22"/>
          <w:szCs w:val="22"/>
        </w:rPr>
        <w:t>.</w:t>
      </w:r>
      <w:r w:rsidR="00EE0BA5" w:rsidRPr="0019021F">
        <w:rPr>
          <w:rFonts w:asciiTheme="minorHAnsi" w:hAnsiTheme="minorHAnsi" w:cstheme="minorHAnsi"/>
          <w:b/>
          <w:bCs/>
          <w:sz w:val="22"/>
          <w:szCs w:val="22"/>
        </w:rPr>
        <w:t xml:space="preserve"> Coroborarea </w:t>
      </w:r>
      <w:r w:rsidR="003100E5" w:rsidRPr="0019021F">
        <w:rPr>
          <w:rFonts w:asciiTheme="minorHAnsi" w:hAnsiTheme="minorHAnsi" w:cstheme="minorHAnsi"/>
          <w:b/>
          <w:bCs/>
          <w:sz w:val="22"/>
          <w:szCs w:val="22"/>
        </w:rPr>
        <w:t>con</w:t>
      </w:r>
      <w:r w:rsidR="003100E5" w:rsidRPr="0019021F">
        <w:rPr>
          <w:rFonts w:asciiTheme="minorHAnsi" w:eastAsia="Times New Roman" w:hAnsiTheme="minorHAnsi" w:cstheme="minorHAnsi"/>
          <w:b/>
          <w:bCs/>
          <w:sz w:val="22"/>
          <w:szCs w:val="22"/>
        </w:rPr>
        <w:t>ținuturilor</w:t>
      </w:r>
      <w:r w:rsidR="00EE0BA5" w:rsidRPr="0019021F">
        <w:rPr>
          <w:rFonts w:asciiTheme="minorHAnsi" w:eastAsia="Times New Roman" w:hAnsiTheme="minorHAnsi" w:cstheme="minorHAnsi"/>
          <w:b/>
          <w:bCs/>
          <w:sz w:val="22"/>
          <w:szCs w:val="22"/>
        </w:rPr>
        <w:t xml:space="preserve"> disciplinei cu </w:t>
      </w:r>
      <w:r w:rsidR="003100E5" w:rsidRPr="0019021F">
        <w:rPr>
          <w:rFonts w:asciiTheme="minorHAnsi" w:eastAsia="Times New Roman" w:hAnsiTheme="minorHAnsi" w:cstheme="minorHAnsi"/>
          <w:b/>
          <w:bCs/>
          <w:sz w:val="22"/>
          <w:szCs w:val="22"/>
        </w:rPr>
        <w:t>așteptările</w:t>
      </w:r>
      <w:r w:rsidR="00EE0BA5" w:rsidRPr="0019021F">
        <w:rPr>
          <w:rFonts w:asciiTheme="minorHAnsi" w:eastAsia="Times New Roman" w:hAnsiTheme="minorHAnsi" w:cstheme="minorHAnsi"/>
          <w:b/>
          <w:bCs/>
          <w:sz w:val="22"/>
          <w:szCs w:val="22"/>
        </w:rPr>
        <w:t xml:space="preserve"> </w:t>
      </w:r>
      <w:proofErr w:type="spellStart"/>
      <w:r w:rsidR="00EE0BA5" w:rsidRPr="0019021F">
        <w:rPr>
          <w:rFonts w:asciiTheme="minorHAnsi" w:eastAsia="Times New Roman" w:hAnsiTheme="minorHAnsi" w:cstheme="minorHAnsi"/>
          <w:b/>
          <w:bCs/>
          <w:sz w:val="22"/>
          <w:szCs w:val="22"/>
        </w:rPr>
        <w:t>reprezentanţilor</w:t>
      </w:r>
      <w:proofErr w:type="spellEnd"/>
      <w:r w:rsidR="00EE0BA5" w:rsidRPr="0019021F">
        <w:rPr>
          <w:rFonts w:asciiTheme="minorHAnsi" w:eastAsia="Times New Roman" w:hAnsiTheme="minorHAnsi" w:cstheme="minorHAnsi"/>
          <w:b/>
          <w:bCs/>
          <w:sz w:val="22"/>
          <w:szCs w:val="22"/>
        </w:rPr>
        <w:t xml:space="preserve"> </w:t>
      </w:r>
      <w:proofErr w:type="spellStart"/>
      <w:r w:rsidR="00EE0BA5" w:rsidRPr="0019021F">
        <w:rPr>
          <w:rFonts w:asciiTheme="minorHAnsi" w:eastAsia="Times New Roman" w:hAnsiTheme="minorHAnsi" w:cstheme="minorHAnsi"/>
          <w:b/>
          <w:bCs/>
          <w:sz w:val="22"/>
          <w:szCs w:val="22"/>
        </w:rPr>
        <w:t>comunităţii</w:t>
      </w:r>
      <w:proofErr w:type="spellEnd"/>
      <w:r w:rsidR="00EE0BA5" w:rsidRPr="0019021F">
        <w:rPr>
          <w:rFonts w:asciiTheme="minorHAnsi" w:eastAsia="Times New Roman" w:hAnsiTheme="minorHAnsi" w:cstheme="minorHAnsi"/>
          <w:b/>
          <w:bCs/>
          <w:sz w:val="22"/>
          <w:szCs w:val="22"/>
        </w:rPr>
        <w:t xml:space="preserve"> epistemice, </w:t>
      </w:r>
      <w:proofErr w:type="spellStart"/>
      <w:r w:rsidR="00EE0BA5" w:rsidRPr="0019021F">
        <w:rPr>
          <w:rFonts w:asciiTheme="minorHAnsi" w:eastAsia="Times New Roman" w:hAnsiTheme="minorHAnsi" w:cstheme="minorHAnsi"/>
          <w:b/>
          <w:bCs/>
          <w:sz w:val="22"/>
          <w:szCs w:val="22"/>
        </w:rPr>
        <w:t>asociaţiilor</w:t>
      </w:r>
      <w:proofErr w:type="spellEnd"/>
      <w:r w:rsidR="00EE0BA5" w:rsidRPr="0019021F">
        <w:rPr>
          <w:rFonts w:asciiTheme="minorHAnsi" w:eastAsia="Times New Roman" w:hAnsiTheme="minorHAnsi" w:cstheme="minorHAnsi"/>
          <w:b/>
          <w:bCs/>
          <w:sz w:val="22"/>
          <w:szCs w:val="22"/>
        </w:rPr>
        <w:t xml:space="preserve"> profesionale </w:t>
      </w:r>
      <w:proofErr w:type="spellStart"/>
      <w:r w:rsidR="00EE0BA5" w:rsidRPr="0019021F">
        <w:rPr>
          <w:rFonts w:asciiTheme="minorHAnsi" w:eastAsia="Times New Roman" w:hAnsiTheme="minorHAnsi" w:cstheme="minorHAnsi"/>
          <w:b/>
          <w:bCs/>
          <w:sz w:val="22"/>
          <w:szCs w:val="22"/>
        </w:rPr>
        <w:t>şi</w:t>
      </w:r>
      <w:proofErr w:type="spellEnd"/>
      <w:r w:rsidR="00EE0BA5" w:rsidRPr="0019021F">
        <w:rPr>
          <w:rFonts w:asciiTheme="minorHAnsi" w:eastAsia="Times New Roman" w:hAnsiTheme="minorHAnsi" w:cstheme="minorHAnsi"/>
          <w:b/>
          <w:bCs/>
          <w:sz w:val="22"/>
          <w:szCs w:val="22"/>
        </w:rPr>
        <w:t xml:space="preserve"> angajatori</w:t>
      </w:r>
      <w:r w:rsidR="00F43D2A" w:rsidRPr="0019021F">
        <w:rPr>
          <w:rFonts w:asciiTheme="minorHAnsi" w:eastAsia="Times New Roman" w:hAnsiTheme="minorHAnsi" w:cstheme="minorHAnsi"/>
          <w:b/>
          <w:bCs/>
          <w:sz w:val="22"/>
          <w:szCs w:val="22"/>
        </w:rPr>
        <w:t>lor</w:t>
      </w:r>
      <w:r w:rsidR="00EE0BA5" w:rsidRPr="0019021F">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19021F" w14:paraId="38740EDB" w14:textId="77777777" w:rsidTr="00BB331A">
        <w:trPr>
          <w:trHeight w:val="1107"/>
        </w:trPr>
        <w:tc>
          <w:tcPr>
            <w:tcW w:w="5000" w:type="pct"/>
          </w:tcPr>
          <w:p w14:paraId="78037A34" w14:textId="52491977" w:rsidR="00EE0BA5" w:rsidRPr="0019021F" w:rsidRDefault="005E163E" w:rsidP="00BB331A">
            <w:pPr>
              <w:rPr>
                <w:rFonts w:asciiTheme="minorHAnsi" w:eastAsia="Times New Roman" w:hAnsiTheme="minorHAnsi" w:cstheme="minorHAnsi"/>
                <w:sz w:val="22"/>
                <w:szCs w:val="22"/>
              </w:rPr>
            </w:pPr>
            <w:r w:rsidRPr="0019021F">
              <w:rPr>
                <w:rFonts w:asciiTheme="minorHAnsi" w:hAnsiTheme="minorHAnsi" w:cstheme="minorHAnsi"/>
                <w:sz w:val="22"/>
                <w:szCs w:val="22"/>
              </w:rPr>
              <w:lastRenderedPageBreak/>
              <w:t>Competențele dobândite sunt utile angajaților care muncesc în birouri de proiectare și firme de producție din construcții.</w:t>
            </w:r>
          </w:p>
        </w:tc>
      </w:tr>
    </w:tbl>
    <w:p w14:paraId="576ACC09" w14:textId="77777777" w:rsidR="00EE0BA5" w:rsidRPr="0019021F" w:rsidRDefault="00EE0BA5" w:rsidP="00EE0BA5">
      <w:pPr>
        <w:rPr>
          <w:rFonts w:asciiTheme="minorHAnsi" w:hAnsiTheme="minorHAnsi" w:cstheme="minorHAnsi"/>
          <w:sz w:val="22"/>
          <w:szCs w:val="22"/>
        </w:rPr>
      </w:pPr>
    </w:p>
    <w:p w14:paraId="3722655D" w14:textId="4DD28D24" w:rsidR="00EE0BA5" w:rsidRPr="0019021F" w:rsidRDefault="00EE0BA5" w:rsidP="00EE0BA5">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1</w:t>
      </w:r>
      <w:r w:rsidR="00A00E64" w:rsidRPr="0019021F">
        <w:rPr>
          <w:rFonts w:asciiTheme="minorHAnsi" w:hAnsiTheme="minorHAnsi" w:cstheme="minorHAnsi"/>
          <w:b/>
          <w:bCs/>
          <w:i/>
          <w:iCs/>
          <w:sz w:val="22"/>
          <w:szCs w:val="22"/>
        </w:rPr>
        <w:t>1</w:t>
      </w:r>
      <w:r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19021F" w14:paraId="79E64102" w14:textId="77777777" w:rsidTr="00E50E8C">
        <w:trPr>
          <w:trHeight w:val="528"/>
        </w:trPr>
        <w:tc>
          <w:tcPr>
            <w:tcW w:w="1214" w:type="pct"/>
            <w:shd w:val="clear" w:color="auto" w:fill="FFFFFF"/>
            <w:vAlign w:val="center"/>
          </w:tcPr>
          <w:p w14:paraId="3D97706F" w14:textId="77777777" w:rsidR="003773FF" w:rsidRPr="0019021F" w:rsidRDefault="003773FF" w:rsidP="00F26C1D">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sz w:val="22"/>
                <w:szCs w:val="22"/>
              </w:rPr>
              <w:t>Tip activitate</w:t>
            </w:r>
          </w:p>
        </w:tc>
        <w:tc>
          <w:tcPr>
            <w:tcW w:w="1801" w:type="pct"/>
            <w:shd w:val="clear" w:color="auto" w:fill="E0E0E0"/>
            <w:vAlign w:val="center"/>
          </w:tcPr>
          <w:p w14:paraId="75C12F62" w14:textId="1455C176" w:rsidR="003773FF" w:rsidRPr="0019021F" w:rsidRDefault="003773FF" w:rsidP="00F26C1D">
            <w:pPr>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1</w:t>
            </w:r>
            <w:r w:rsidR="00A00E64" w:rsidRPr="0019021F">
              <w:rPr>
                <w:rFonts w:asciiTheme="minorHAnsi" w:hAnsiTheme="minorHAnsi" w:cstheme="minorHAnsi"/>
                <w:b/>
                <w:bCs/>
                <w:i/>
                <w:iCs/>
                <w:sz w:val="22"/>
                <w:szCs w:val="22"/>
              </w:rPr>
              <w:t>1</w:t>
            </w:r>
            <w:r w:rsidRPr="0019021F">
              <w:rPr>
                <w:rFonts w:asciiTheme="minorHAnsi" w:hAnsiTheme="minorHAnsi" w:cstheme="minorHAnsi"/>
                <w:b/>
                <w:bCs/>
                <w:i/>
                <w:iCs/>
                <w:sz w:val="22"/>
                <w:szCs w:val="22"/>
              </w:rPr>
              <w:t>.1</w:t>
            </w:r>
            <w:r w:rsidR="00830C87"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Criterii de evaluare</w:t>
            </w:r>
          </w:p>
        </w:tc>
        <w:tc>
          <w:tcPr>
            <w:tcW w:w="1250" w:type="pct"/>
            <w:shd w:val="clear" w:color="auto" w:fill="FFFFFF"/>
            <w:vAlign w:val="center"/>
          </w:tcPr>
          <w:p w14:paraId="0F43B35F" w14:textId="38EB821E" w:rsidR="003773FF" w:rsidRPr="0019021F" w:rsidRDefault="003773FF" w:rsidP="00F26C1D">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1</w:t>
            </w:r>
            <w:r w:rsidR="00A00E64" w:rsidRPr="0019021F">
              <w:rPr>
                <w:rFonts w:asciiTheme="minorHAnsi" w:hAnsiTheme="minorHAnsi" w:cstheme="minorHAnsi"/>
                <w:b/>
                <w:bCs/>
                <w:i/>
                <w:iCs/>
                <w:sz w:val="22"/>
                <w:szCs w:val="22"/>
              </w:rPr>
              <w:t>1</w:t>
            </w:r>
            <w:r w:rsidRPr="0019021F">
              <w:rPr>
                <w:rFonts w:asciiTheme="minorHAnsi" w:hAnsiTheme="minorHAnsi" w:cstheme="minorHAnsi"/>
                <w:b/>
                <w:bCs/>
                <w:i/>
                <w:iCs/>
                <w:sz w:val="22"/>
                <w:szCs w:val="22"/>
              </w:rPr>
              <w:t>.2</w:t>
            </w:r>
            <w:r w:rsidR="00830C87"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Metode de evaluare</w:t>
            </w:r>
          </w:p>
        </w:tc>
        <w:tc>
          <w:tcPr>
            <w:tcW w:w="735" w:type="pct"/>
            <w:shd w:val="clear" w:color="auto" w:fill="FFFFFF"/>
            <w:vAlign w:val="center"/>
          </w:tcPr>
          <w:p w14:paraId="3345053A" w14:textId="6F0BA0C6" w:rsidR="003773FF" w:rsidRPr="0019021F" w:rsidRDefault="003773FF" w:rsidP="00F26C1D">
            <w:pPr>
              <w:shd w:val="clear" w:color="auto" w:fill="FFFFFF"/>
              <w:autoSpaceDE w:val="0"/>
              <w:autoSpaceDN w:val="0"/>
              <w:adjustRightInd w:val="0"/>
              <w:rPr>
                <w:rFonts w:asciiTheme="minorHAnsi" w:hAnsiTheme="minorHAnsi" w:cstheme="minorHAnsi"/>
                <w:b/>
                <w:bCs/>
                <w:sz w:val="22"/>
                <w:szCs w:val="22"/>
              </w:rPr>
            </w:pPr>
            <w:r w:rsidRPr="0019021F">
              <w:rPr>
                <w:rFonts w:asciiTheme="minorHAnsi" w:hAnsiTheme="minorHAnsi" w:cstheme="minorHAnsi"/>
                <w:b/>
                <w:bCs/>
                <w:i/>
                <w:iCs/>
                <w:sz w:val="22"/>
                <w:szCs w:val="22"/>
              </w:rPr>
              <w:t>1</w:t>
            </w:r>
            <w:r w:rsidR="00A00E64" w:rsidRPr="0019021F">
              <w:rPr>
                <w:rFonts w:asciiTheme="minorHAnsi" w:hAnsiTheme="minorHAnsi" w:cstheme="minorHAnsi"/>
                <w:b/>
                <w:bCs/>
                <w:i/>
                <w:iCs/>
                <w:sz w:val="22"/>
                <w:szCs w:val="22"/>
              </w:rPr>
              <w:t>1</w:t>
            </w:r>
            <w:r w:rsidRPr="0019021F">
              <w:rPr>
                <w:rFonts w:asciiTheme="minorHAnsi" w:hAnsiTheme="minorHAnsi" w:cstheme="minorHAnsi"/>
                <w:b/>
                <w:bCs/>
                <w:i/>
                <w:iCs/>
                <w:sz w:val="22"/>
                <w:szCs w:val="22"/>
              </w:rPr>
              <w:t>.3</w:t>
            </w:r>
            <w:r w:rsidR="0002782B" w:rsidRPr="0019021F">
              <w:rPr>
                <w:rFonts w:asciiTheme="minorHAnsi" w:hAnsiTheme="minorHAnsi" w:cstheme="minorHAnsi"/>
                <w:b/>
                <w:bCs/>
                <w:i/>
                <w:iCs/>
                <w:sz w:val="22"/>
                <w:szCs w:val="22"/>
              </w:rPr>
              <w:t>.</w:t>
            </w:r>
            <w:r w:rsidRPr="0019021F">
              <w:rPr>
                <w:rFonts w:asciiTheme="minorHAnsi" w:hAnsiTheme="minorHAnsi" w:cstheme="minorHAnsi"/>
                <w:b/>
                <w:bCs/>
                <w:sz w:val="22"/>
                <w:szCs w:val="22"/>
              </w:rPr>
              <w:t xml:space="preserve"> Pondere din nota final</w:t>
            </w:r>
            <w:r w:rsidRPr="0019021F">
              <w:rPr>
                <w:rFonts w:asciiTheme="minorHAnsi" w:eastAsia="Times New Roman" w:hAnsiTheme="minorHAnsi" w:cstheme="minorHAnsi"/>
                <w:b/>
                <w:bCs/>
                <w:sz w:val="22"/>
                <w:szCs w:val="22"/>
              </w:rPr>
              <w:t>ă</w:t>
            </w:r>
          </w:p>
        </w:tc>
      </w:tr>
      <w:tr w:rsidR="00EE34F2" w:rsidRPr="0019021F" w14:paraId="1693B1EC" w14:textId="77777777" w:rsidTr="00E50E8C">
        <w:trPr>
          <w:trHeight w:val="555"/>
        </w:trPr>
        <w:tc>
          <w:tcPr>
            <w:tcW w:w="1214" w:type="pct"/>
            <w:vMerge w:val="restart"/>
            <w:shd w:val="clear" w:color="auto" w:fill="FFFFFF"/>
            <w:vAlign w:val="center"/>
          </w:tcPr>
          <w:p w14:paraId="1158D9BF" w14:textId="23351DB4" w:rsidR="00EE34F2" w:rsidRPr="0019021F" w:rsidRDefault="00EE34F2" w:rsidP="00BB331A">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i/>
                <w:iCs/>
                <w:sz w:val="22"/>
                <w:szCs w:val="22"/>
              </w:rPr>
              <w:t>11.4</w:t>
            </w:r>
            <w:r w:rsidR="00830C87"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Curs și proiect</w:t>
            </w:r>
          </w:p>
          <w:p w14:paraId="18A63D25" w14:textId="77777777" w:rsidR="00EE34F2" w:rsidRPr="0019021F" w:rsidRDefault="00EE34F2" w:rsidP="00BB331A">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3C84763B" w14:textId="3F198A4F" w:rsidR="00EE34F2" w:rsidRPr="0019021F" w:rsidRDefault="00EE34F2" w:rsidP="00F26C1D">
            <w:pPr>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 xml:space="preserve">Prezentarea și argumentarea proiectului. </w:t>
            </w:r>
          </w:p>
        </w:tc>
        <w:tc>
          <w:tcPr>
            <w:tcW w:w="1250" w:type="pct"/>
            <w:vMerge w:val="restart"/>
            <w:shd w:val="clear" w:color="auto" w:fill="FFFFFF"/>
            <w:vAlign w:val="center"/>
          </w:tcPr>
          <w:p w14:paraId="40B87B58" w14:textId="5B749C23" w:rsidR="00EE34F2" w:rsidRPr="0019021F" w:rsidRDefault="00EE34F2" w:rsidP="006E6433">
            <w:pPr>
              <w:shd w:val="clear" w:color="auto" w:fill="FFFFFF"/>
              <w:autoSpaceDE w:val="0"/>
              <w:autoSpaceDN w:val="0"/>
              <w:adjustRightInd w:val="0"/>
              <w:jc w:val="center"/>
              <w:rPr>
                <w:rFonts w:asciiTheme="minorHAnsi" w:hAnsiTheme="minorHAnsi" w:cstheme="minorHAnsi"/>
                <w:sz w:val="22"/>
                <w:szCs w:val="22"/>
              </w:rPr>
            </w:pPr>
            <w:r w:rsidRPr="0019021F">
              <w:rPr>
                <w:rFonts w:asciiTheme="minorHAnsi" w:hAnsiTheme="minorHAnsi" w:cstheme="minorHAnsi"/>
                <w:sz w:val="22"/>
                <w:szCs w:val="22"/>
              </w:rPr>
              <w:t>Verificări și discuții</w:t>
            </w:r>
          </w:p>
        </w:tc>
        <w:tc>
          <w:tcPr>
            <w:tcW w:w="735" w:type="pct"/>
            <w:shd w:val="clear" w:color="auto" w:fill="FFFFFF"/>
            <w:vAlign w:val="center"/>
          </w:tcPr>
          <w:p w14:paraId="0060A482" w14:textId="69F3CDC6" w:rsidR="00EE34F2" w:rsidRPr="0019021F" w:rsidRDefault="00EE34F2" w:rsidP="006E6433">
            <w:pPr>
              <w:shd w:val="clear" w:color="auto" w:fill="FFFFFF"/>
              <w:autoSpaceDE w:val="0"/>
              <w:autoSpaceDN w:val="0"/>
              <w:adjustRightInd w:val="0"/>
              <w:jc w:val="center"/>
              <w:rPr>
                <w:rFonts w:asciiTheme="minorHAnsi" w:hAnsiTheme="minorHAnsi" w:cstheme="minorHAnsi"/>
                <w:sz w:val="22"/>
                <w:szCs w:val="22"/>
              </w:rPr>
            </w:pPr>
            <w:r w:rsidRPr="0019021F">
              <w:rPr>
                <w:rFonts w:asciiTheme="minorHAnsi" w:hAnsiTheme="minorHAnsi" w:cstheme="minorHAnsi"/>
                <w:sz w:val="22"/>
                <w:szCs w:val="22"/>
              </w:rPr>
              <w:t>50%</w:t>
            </w:r>
          </w:p>
        </w:tc>
      </w:tr>
      <w:tr w:rsidR="00EE34F2" w:rsidRPr="0019021F" w14:paraId="6BFE67D3" w14:textId="77777777" w:rsidTr="00E50E8C">
        <w:trPr>
          <w:trHeight w:val="565"/>
        </w:trPr>
        <w:tc>
          <w:tcPr>
            <w:tcW w:w="1214" w:type="pct"/>
            <w:vMerge/>
            <w:shd w:val="clear" w:color="auto" w:fill="FFFFFF"/>
            <w:vAlign w:val="center"/>
          </w:tcPr>
          <w:p w14:paraId="3B1D6209" w14:textId="0EC4BBC0" w:rsidR="00EE34F2" w:rsidRPr="0019021F" w:rsidRDefault="00EE34F2" w:rsidP="00BB331A">
            <w:pPr>
              <w:shd w:val="clear" w:color="auto" w:fill="FFFFFF"/>
              <w:autoSpaceDE w:val="0"/>
              <w:autoSpaceDN w:val="0"/>
              <w:adjustRightInd w:val="0"/>
              <w:rPr>
                <w:rFonts w:asciiTheme="minorHAnsi" w:hAnsiTheme="minorHAnsi" w:cstheme="minorHAnsi"/>
                <w:sz w:val="22"/>
                <w:szCs w:val="22"/>
              </w:rPr>
            </w:pPr>
          </w:p>
        </w:tc>
        <w:tc>
          <w:tcPr>
            <w:tcW w:w="1801" w:type="pct"/>
            <w:shd w:val="clear" w:color="auto" w:fill="E0E0E0"/>
            <w:vAlign w:val="center"/>
          </w:tcPr>
          <w:p w14:paraId="7146B70F" w14:textId="31E1FF06" w:rsidR="00EE34F2" w:rsidRPr="0019021F" w:rsidRDefault="00EE34F2" w:rsidP="00F26C1D">
            <w:pPr>
              <w:autoSpaceDE w:val="0"/>
              <w:autoSpaceDN w:val="0"/>
              <w:adjustRightInd w:val="0"/>
              <w:rPr>
                <w:rFonts w:asciiTheme="minorHAnsi" w:hAnsiTheme="minorHAnsi" w:cstheme="minorHAnsi"/>
                <w:b/>
                <w:bCs/>
                <w:sz w:val="22"/>
                <w:szCs w:val="22"/>
              </w:rPr>
            </w:pPr>
            <w:r w:rsidRPr="0019021F">
              <w:rPr>
                <w:rFonts w:asciiTheme="minorHAnsi" w:hAnsiTheme="minorHAnsi" w:cstheme="minorHAnsi"/>
                <w:sz w:val="22"/>
                <w:szCs w:val="22"/>
              </w:rPr>
              <w:t>Evaluarea proiectului.</w:t>
            </w:r>
          </w:p>
        </w:tc>
        <w:tc>
          <w:tcPr>
            <w:tcW w:w="1250" w:type="pct"/>
            <w:vMerge/>
            <w:shd w:val="clear" w:color="auto" w:fill="FFFFFF"/>
            <w:vAlign w:val="center"/>
          </w:tcPr>
          <w:p w14:paraId="40E9AAEB" w14:textId="1B25878E" w:rsidR="00EE34F2" w:rsidRPr="0019021F" w:rsidRDefault="00EE34F2" w:rsidP="00F26C1D">
            <w:pPr>
              <w:shd w:val="clear" w:color="auto" w:fill="FFFFFF"/>
              <w:autoSpaceDE w:val="0"/>
              <w:autoSpaceDN w:val="0"/>
              <w:adjustRightInd w:val="0"/>
              <w:rPr>
                <w:rFonts w:asciiTheme="minorHAnsi" w:hAnsiTheme="minorHAnsi" w:cstheme="minorHAnsi"/>
                <w:sz w:val="22"/>
                <w:szCs w:val="22"/>
              </w:rPr>
            </w:pPr>
          </w:p>
        </w:tc>
        <w:tc>
          <w:tcPr>
            <w:tcW w:w="735" w:type="pct"/>
            <w:shd w:val="clear" w:color="auto" w:fill="FFFFFF"/>
            <w:vAlign w:val="center"/>
          </w:tcPr>
          <w:p w14:paraId="5F4EC592" w14:textId="60959D01" w:rsidR="00EE34F2" w:rsidRPr="0019021F" w:rsidRDefault="00EE34F2" w:rsidP="00EE34F2">
            <w:pPr>
              <w:shd w:val="clear" w:color="auto" w:fill="FFFFFF"/>
              <w:autoSpaceDE w:val="0"/>
              <w:autoSpaceDN w:val="0"/>
              <w:adjustRightInd w:val="0"/>
              <w:jc w:val="center"/>
              <w:rPr>
                <w:rFonts w:asciiTheme="minorHAnsi" w:hAnsiTheme="minorHAnsi" w:cstheme="minorHAnsi"/>
                <w:sz w:val="22"/>
                <w:szCs w:val="22"/>
              </w:rPr>
            </w:pPr>
            <w:r w:rsidRPr="0019021F">
              <w:rPr>
                <w:rFonts w:asciiTheme="minorHAnsi" w:hAnsiTheme="minorHAnsi" w:cstheme="minorHAnsi"/>
                <w:sz w:val="22"/>
                <w:szCs w:val="22"/>
              </w:rPr>
              <w:t>30%</w:t>
            </w:r>
          </w:p>
        </w:tc>
      </w:tr>
      <w:tr w:rsidR="00D27F59" w:rsidRPr="0019021F" w14:paraId="02133A80" w14:textId="77777777" w:rsidTr="00E50E8C">
        <w:trPr>
          <w:trHeight w:val="264"/>
        </w:trPr>
        <w:tc>
          <w:tcPr>
            <w:tcW w:w="5000" w:type="pct"/>
            <w:gridSpan w:val="4"/>
            <w:shd w:val="clear" w:color="auto" w:fill="FFFFFF"/>
            <w:vAlign w:val="center"/>
          </w:tcPr>
          <w:p w14:paraId="0CFA86D4" w14:textId="50490E72" w:rsidR="00BB331A" w:rsidRPr="0019021F" w:rsidRDefault="00D27F59" w:rsidP="00BB331A">
            <w:pPr>
              <w:shd w:val="clear" w:color="auto" w:fill="FFFFFF"/>
              <w:autoSpaceDE w:val="0"/>
              <w:autoSpaceDN w:val="0"/>
              <w:adjustRightInd w:val="0"/>
              <w:rPr>
                <w:rFonts w:asciiTheme="minorHAnsi" w:eastAsia="Times New Roman" w:hAnsiTheme="minorHAnsi" w:cstheme="minorHAnsi"/>
                <w:sz w:val="22"/>
                <w:szCs w:val="22"/>
              </w:rPr>
            </w:pPr>
            <w:r w:rsidRPr="0019021F">
              <w:rPr>
                <w:rFonts w:asciiTheme="minorHAnsi" w:hAnsiTheme="minorHAnsi" w:cstheme="minorHAnsi"/>
                <w:i/>
                <w:iCs/>
                <w:sz w:val="22"/>
                <w:szCs w:val="22"/>
              </w:rPr>
              <w:t>1</w:t>
            </w:r>
            <w:r w:rsidR="00A00E64" w:rsidRPr="0019021F">
              <w:rPr>
                <w:rFonts w:asciiTheme="minorHAnsi" w:hAnsiTheme="minorHAnsi" w:cstheme="minorHAnsi"/>
                <w:i/>
                <w:iCs/>
                <w:sz w:val="22"/>
                <w:szCs w:val="22"/>
              </w:rPr>
              <w:t>1</w:t>
            </w:r>
            <w:r w:rsidRPr="0019021F">
              <w:rPr>
                <w:rFonts w:asciiTheme="minorHAnsi" w:hAnsiTheme="minorHAnsi" w:cstheme="minorHAnsi"/>
                <w:i/>
                <w:iCs/>
                <w:sz w:val="22"/>
                <w:szCs w:val="22"/>
              </w:rPr>
              <w:t>.6</w:t>
            </w:r>
            <w:r w:rsidR="006544A6" w:rsidRPr="0019021F">
              <w:rPr>
                <w:rFonts w:asciiTheme="minorHAnsi" w:hAnsiTheme="minorHAnsi" w:cstheme="minorHAnsi"/>
                <w:i/>
                <w:iCs/>
                <w:sz w:val="22"/>
                <w:szCs w:val="22"/>
              </w:rPr>
              <w:t>.</w:t>
            </w:r>
            <w:r w:rsidRPr="0019021F">
              <w:rPr>
                <w:rFonts w:asciiTheme="minorHAnsi" w:hAnsiTheme="minorHAnsi" w:cstheme="minorHAnsi"/>
                <w:sz w:val="22"/>
                <w:szCs w:val="22"/>
              </w:rPr>
              <w:t xml:space="preserve"> Standard minim de </w:t>
            </w:r>
            <w:r w:rsidR="007038F4" w:rsidRPr="0019021F">
              <w:rPr>
                <w:rFonts w:asciiTheme="minorHAnsi" w:hAnsiTheme="minorHAnsi" w:cstheme="minorHAnsi"/>
                <w:sz w:val="22"/>
                <w:szCs w:val="22"/>
              </w:rPr>
              <w:t>performanț</w:t>
            </w:r>
            <w:r w:rsidR="007038F4" w:rsidRPr="0019021F">
              <w:rPr>
                <w:rFonts w:asciiTheme="minorHAnsi" w:eastAsia="Times New Roman" w:hAnsiTheme="minorHAnsi" w:cstheme="minorHAnsi"/>
                <w:sz w:val="22"/>
                <w:szCs w:val="22"/>
              </w:rPr>
              <w:t>ă</w:t>
            </w:r>
          </w:p>
        </w:tc>
      </w:tr>
      <w:tr w:rsidR="00EB482B" w:rsidRPr="0019021F" w14:paraId="52C1E752" w14:textId="77777777" w:rsidTr="00E50E8C">
        <w:trPr>
          <w:trHeight w:val="264"/>
        </w:trPr>
        <w:tc>
          <w:tcPr>
            <w:tcW w:w="5000" w:type="pct"/>
            <w:gridSpan w:val="4"/>
            <w:shd w:val="clear" w:color="auto" w:fill="FFFFFF"/>
            <w:vAlign w:val="center"/>
          </w:tcPr>
          <w:p w14:paraId="2F9C1513" w14:textId="77777777" w:rsidR="0030304D" w:rsidRPr="0019021F" w:rsidRDefault="0030304D" w:rsidP="0030304D">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Evaluarea proiectului: În urma evaluării proiectului să obțină minim 5 puncte (din 10 maxim posibil).</w:t>
            </w:r>
          </w:p>
          <w:p w14:paraId="5A7EEFC9" w14:textId="11E15611" w:rsidR="00EB482B" w:rsidRPr="0019021F" w:rsidRDefault="0030304D" w:rsidP="0030304D">
            <w:pPr>
              <w:shd w:val="clear" w:color="auto" w:fill="FFFFFF"/>
              <w:autoSpaceDE w:val="0"/>
              <w:autoSpaceDN w:val="0"/>
              <w:adjustRightInd w:val="0"/>
              <w:rPr>
                <w:rFonts w:asciiTheme="minorHAnsi" w:hAnsiTheme="minorHAnsi" w:cstheme="minorHAnsi"/>
                <w:sz w:val="22"/>
                <w:szCs w:val="22"/>
              </w:rPr>
            </w:pPr>
            <w:r w:rsidRPr="0019021F">
              <w:rPr>
                <w:rFonts w:asciiTheme="minorHAnsi" w:hAnsiTheme="minorHAnsi" w:cstheme="minorHAnsi"/>
                <w:sz w:val="22"/>
                <w:szCs w:val="22"/>
              </w:rPr>
              <w:t>Participarea la minim 7 cursuri, excursii tematice, ateliere și aplicații.</w:t>
            </w:r>
          </w:p>
        </w:tc>
      </w:tr>
    </w:tbl>
    <w:p w14:paraId="36B7FEEB" w14:textId="77777777" w:rsidR="003773FF" w:rsidRPr="0019021F" w:rsidRDefault="003773FF" w:rsidP="005A3850">
      <w:pPr>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99007B" w:rsidRPr="0019021F" w14:paraId="358BC601" w14:textId="77777777" w:rsidTr="002B2B50">
        <w:tc>
          <w:tcPr>
            <w:tcW w:w="973" w:type="pct"/>
            <w:tcBorders>
              <w:top w:val="single" w:sz="12" w:space="0" w:color="000000"/>
              <w:left w:val="single" w:sz="12" w:space="0" w:color="000000"/>
              <w:bottom w:val="nil"/>
              <w:right w:val="dotted" w:sz="4" w:space="0" w:color="808080"/>
            </w:tcBorders>
          </w:tcPr>
          <w:p w14:paraId="05EC5964" w14:textId="77777777" w:rsidR="0099007B" w:rsidRPr="0019021F" w:rsidRDefault="0099007B" w:rsidP="002B2B50">
            <w:pPr>
              <w:keepNext/>
              <w:keepLines/>
              <w:spacing w:line="276" w:lineRule="auto"/>
              <w:jc w:val="center"/>
              <w:rPr>
                <w:rFonts w:asciiTheme="minorHAnsi" w:hAnsiTheme="minorHAnsi" w:cstheme="minorHAnsi"/>
                <w:b/>
                <w:sz w:val="22"/>
                <w:szCs w:val="22"/>
                <w:lang w:eastAsia="en-US"/>
              </w:rPr>
            </w:pPr>
            <w:r w:rsidRPr="0019021F">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572DF3F2" w14:textId="77777777" w:rsidR="0099007B" w:rsidRPr="0019021F" w:rsidRDefault="0099007B" w:rsidP="002B2B50">
            <w:pPr>
              <w:keepNext/>
              <w:keepLines/>
              <w:spacing w:line="276" w:lineRule="auto"/>
              <w:rPr>
                <w:rFonts w:asciiTheme="minorHAnsi" w:hAnsiTheme="minorHAnsi" w:cstheme="minorHAnsi"/>
                <w:b/>
                <w:sz w:val="22"/>
                <w:szCs w:val="22"/>
                <w:lang w:eastAsia="en-US"/>
              </w:rPr>
            </w:pPr>
            <w:r w:rsidRPr="0019021F">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18F4619C" w14:textId="77777777" w:rsidR="0099007B" w:rsidRPr="0019021F" w:rsidRDefault="0099007B" w:rsidP="002B2B50">
            <w:pPr>
              <w:keepNext/>
              <w:keepLines/>
              <w:spacing w:line="276" w:lineRule="auto"/>
              <w:rPr>
                <w:rFonts w:asciiTheme="minorHAnsi" w:hAnsiTheme="minorHAnsi" w:cstheme="minorHAnsi"/>
                <w:b/>
                <w:sz w:val="22"/>
                <w:szCs w:val="22"/>
                <w:lang w:eastAsia="en-US"/>
              </w:rPr>
            </w:pPr>
            <w:r w:rsidRPr="0019021F">
              <w:rPr>
                <w:rFonts w:asciiTheme="minorHAnsi" w:hAnsiTheme="minorHAnsi" w:cstheme="minorHAnsi"/>
                <w:b/>
                <w:sz w:val="22"/>
                <w:szCs w:val="22"/>
                <w:lang w:eastAsia="en-US"/>
              </w:rPr>
              <w:t>grad didactic, 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72515737" w14:textId="77777777" w:rsidR="0099007B" w:rsidRPr="0019021F" w:rsidRDefault="0099007B" w:rsidP="002B2B50">
            <w:pPr>
              <w:keepNext/>
              <w:keepLines/>
              <w:spacing w:line="276" w:lineRule="auto"/>
              <w:jc w:val="center"/>
              <w:rPr>
                <w:rFonts w:asciiTheme="minorHAnsi" w:hAnsiTheme="minorHAnsi" w:cstheme="minorHAnsi"/>
                <w:b/>
                <w:sz w:val="22"/>
                <w:szCs w:val="22"/>
                <w:lang w:eastAsia="en-US"/>
              </w:rPr>
            </w:pPr>
            <w:r w:rsidRPr="0019021F">
              <w:rPr>
                <w:rFonts w:asciiTheme="minorHAnsi" w:hAnsiTheme="minorHAnsi" w:cstheme="minorHAnsi"/>
                <w:b/>
                <w:sz w:val="22"/>
                <w:szCs w:val="22"/>
                <w:lang w:eastAsia="en-US"/>
              </w:rPr>
              <w:t>Semnătura</w:t>
            </w:r>
          </w:p>
        </w:tc>
      </w:tr>
      <w:tr w:rsidR="0099007B" w:rsidRPr="0019021F" w14:paraId="50A278D6" w14:textId="77777777" w:rsidTr="002B2B50">
        <w:trPr>
          <w:trHeight w:val="397"/>
        </w:trPr>
        <w:tc>
          <w:tcPr>
            <w:tcW w:w="973" w:type="pct"/>
            <w:tcBorders>
              <w:top w:val="nil"/>
              <w:left w:val="single" w:sz="12" w:space="0" w:color="000000"/>
              <w:bottom w:val="nil"/>
              <w:right w:val="dotted" w:sz="4" w:space="0" w:color="808080"/>
            </w:tcBorders>
          </w:tcPr>
          <w:p w14:paraId="4E37D2EE" w14:textId="6D70D2EC" w:rsidR="0099007B" w:rsidRPr="0019021F" w:rsidRDefault="0099007B" w:rsidP="002B2B50">
            <w:pPr>
              <w:keepNext/>
              <w:keepLines/>
              <w:spacing w:line="276" w:lineRule="auto"/>
              <w:jc w:val="center"/>
              <w:rPr>
                <w:rFonts w:asciiTheme="minorHAnsi" w:hAnsiTheme="minorHAnsi" w:cstheme="minorHAnsi"/>
                <w:sz w:val="22"/>
                <w:szCs w:val="22"/>
                <w:lang w:eastAsia="en-US"/>
              </w:rPr>
            </w:pPr>
            <w:r w:rsidRPr="0019021F">
              <w:rPr>
                <w:rFonts w:asciiTheme="minorHAnsi" w:hAnsiTheme="minorHAnsi" w:cstheme="minorHAnsi"/>
                <w:sz w:val="22"/>
                <w:szCs w:val="22"/>
                <w:lang w:eastAsia="en-US"/>
              </w:rPr>
              <w:t>28.0</w:t>
            </w:r>
            <w:r w:rsidR="00B10E8A" w:rsidRPr="0019021F">
              <w:rPr>
                <w:rFonts w:asciiTheme="minorHAnsi" w:hAnsiTheme="minorHAnsi" w:cstheme="minorHAnsi"/>
                <w:sz w:val="22"/>
                <w:szCs w:val="22"/>
                <w:lang w:eastAsia="en-US"/>
              </w:rPr>
              <w:t>6</w:t>
            </w:r>
            <w:r w:rsidRPr="0019021F">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4EA3C1A3" w14:textId="77777777" w:rsidR="0099007B" w:rsidRPr="0019021F" w:rsidRDefault="0099007B"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tcPr>
          <w:p w14:paraId="5EA654CE" w14:textId="77777777" w:rsidR="0099007B" w:rsidRDefault="00DE4647" w:rsidP="002B2B50">
            <w:pPr>
              <w:keepNext/>
              <w:keepLines/>
              <w:spacing w:line="276" w:lineRule="auto"/>
              <w:rPr>
                <w:rFonts w:asciiTheme="minorHAnsi" w:hAnsiTheme="minorHAnsi" w:cstheme="minorHAnsi"/>
                <w:sz w:val="22"/>
                <w:szCs w:val="22"/>
              </w:rPr>
            </w:pPr>
            <w:r w:rsidRPr="0019021F">
              <w:rPr>
                <w:rFonts w:asciiTheme="minorHAnsi" w:hAnsiTheme="minorHAnsi" w:cstheme="minorHAnsi"/>
                <w:sz w:val="22"/>
                <w:szCs w:val="22"/>
              </w:rPr>
              <w:t>prof. dr. ing. Kiss Zoltan-Iosif</w:t>
            </w:r>
          </w:p>
          <w:p w14:paraId="2351CC64" w14:textId="77777777" w:rsidR="008F5827" w:rsidRPr="008F5827" w:rsidRDefault="008F5827" w:rsidP="008F5827">
            <w:pPr>
              <w:keepNext/>
              <w:keepLines/>
              <w:spacing w:line="276" w:lineRule="auto"/>
              <w:rPr>
                <w:rFonts w:asciiTheme="minorHAnsi" w:hAnsiTheme="minorHAnsi" w:cstheme="minorHAnsi"/>
                <w:sz w:val="22"/>
                <w:szCs w:val="22"/>
                <w:lang w:eastAsia="en-US"/>
              </w:rPr>
            </w:pPr>
            <w:r w:rsidRPr="008F5827">
              <w:rPr>
                <w:rFonts w:asciiTheme="minorHAnsi" w:hAnsiTheme="minorHAnsi" w:cstheme="minorHAnsi"/>
                <w:sz w:val="22"/>
                <w:szCs w:val="22"/>
                <w:lang w:eastAsia="en-US"/>
              </w:rPr>
              <w:t>Prof. dr. ing. Cristina Câmpian</w:t>
            </w:r>
          </w:p>
          <w:p w14:paraId="7B48677F" w14:textId="141ACC1B" w:rsidR="008F5827" w:rsidRPr="0019021F" w:rsidRDefault="008F5827" w:rsidP="008F5827">
            <w:pPr>
              <w:keepNext/>
              <w:keepLines/>
              <w:spacing w:line="276" w:lineRule="auto"/>
              <w:rPr>
                <w:rFonts w:asciiTheme="minorHAnsi" w:hAnsiTheme="minorHAnsi" w:cstheme="minorHAnsi"/>
                <w:sz w:val="22"/>
                <w:szCs w:val="22"/>
                <w:lang w:eastAsia="en-US"/>
              </w:rPr>
            </w:pPr>
            <w:r w:rsidRPr="008F5827">
              <w:rPr>
                <w:rFonts w:asciiTheme="minorHAnsi" w:hAnsiTheme="minorHAnsi" w:cstheme="minorHAnsi"/>
                <w:sz w:val="22"/>
                <w:szCs w:val="22"/>
                <w:lang w:eastAsia="en-US"/>
              </w:rPr>
              <w:t>sl. dr. ing. Iulia Prodan</w:t>
            </w:r>
          </w:p>
        </w:tc>
        <w:tc>
          <w:tcPr>
            <w:tcW w:w="954" w:type="pct"/>
            <w:tcBorders>
              <w:top w:val="dotted" w:sz="4" w:space="0" w:color="808080"/>
              <w:left w:val="dotted" w:sz="4" w:space="0" w:color="808080"/>
              <w:bottom w:val="dotted" w:sz="4" w:space="0" w:color="808080"/>
              <w:right w:val="single" w:sz="12" w:space="0" w:color="000000"/>
            </w:tcBorders>
            <w:vAlign w:val="center"/>
          </w:tcPr>
          <w:p w14:paraId="23B778D0"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r>
      <w:tr w:rsidR="0099007B" w:rsidRPr="0019021F" w14:paraId="0F91C705" w14:textId="77777777" w:rsidTr="002B2B50">
        <w:trPr>
          <w:trHeight w:val="397"/>
        </w:trPr>
        <w:tc>
          <w:tcPr>
            <w:tcW w:w="973" w:type="pct"/>
            <w:tcBorders>
              <w:top w:val="nil"/>
              <w:left w:val="single" w:sz="12" w:space="0" w:color="000000"/>
              <w:bottom w:val="nil"/>
              <w:right w:val="dotted" w:sz="4" w:space="0" w:color="808080"/>
            </w:tcBorders>
          </w:tcPr>
          <w:p w14:paraId="04028934"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dotted" w:sz="4" w:space="0" w:color="808080"/>
              <w:right w:val="dotted" w:sz="4" w:space="0" w:color="808080"/>
            </w:tcBorders>
          </w:tcPr>
          <w:p w14:paraId="70565319"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tcPr>
          <w:p w14:paraId="3ABEE3AA"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830B4B8"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r>
      <w:tr w:rsidR="0099007B" w:rsidRPr="0019021F" w14:paraId="2704F416" w14:textId="77777777" w:rsidTr="002B2B50">
        <w:trPr>
          <w:trHeight w:val="397"/>
        </w:trPr>
        <w:tc>
          <w:tcPr>
            <w:tcW w:w="973" w:type="pct"/>
            <w:tcBorders>
              <w:top w:val="nil"/>
              <w:left w:val="single" w:sz="12" w:space="0" w:color="000000"/>
              <w:bottom w:val="nil"/>
              <w:right w:val="dotted" w:sz="4" w:space="0" w:color="808080"/>
            </w:tcBorders>
          </w:tcPr>
          <w:p w14:paraId="668CCBED"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dotted" w:sz="4" w:space="0" w:color="808080"/>
              <w:right w:val="dotted" w:sz="4" w:space="0" w:color="808080"/>
            </w:tcBorders>
            <w:vAlign w:val="center"/>
          </w:tcPr>
          <w:p w14:paraId="42783D61" w14:textId="77777777" w:rsidR="0099007B" w:rsidRPr="0019021F" w:rsidRDefault="0099007B"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dotted" w:sz="4" w:space="0" w:color="808080"/>
              <w:right w:val="dotted" w:sz="4" w:space="0" w:color="808080"/>
            </w:tcBorders>
          </w:tcPr>
          <w:p w14:paraId="75BD8BE7" w14:textId="77777777" w:rsidR="0099007B" w:rsidRDefault="00185953" w:rsidP="002B2B50">
            <w:pPr>
              <w:keepNext/>
              <w:keepLines/>
              <w:spacing w:line="276" w:lineRule="auto"/>
              <w:rPr>
                <w:rFonts w:asciiTheme="minorHAnsi" w:hAnsiTheme="minorHAnsi" w:cstheme="minorHAnsi"/>
                <w:sz w:val="22"/>
                <w:szCs w:val="22"/>
              </w:rPr>
            </w:pPr>
            <w:r w:rsidRPr="0019021F">
              <w:rPr>
                <w:rFonts w:asciiTheme="minorHAnsi" w:hAnsiTheme="minorHAnsi" w:cstheme="minorHAnsi"/>
                <w:sz w:val="22"/>
                <w:szCs w:val="22"/>
              </w:rPr>
              <w:t>prof. dr. ing. Kiss Zoltan-Iosif</w:t>
            </w:r>
          </w:p>
          <w:p w14:paraId="1AC2E8B6" w14:textId="332FE64F" w:rsidR="00526785" w:rsidRPr="00526785" w:rsidRDefault="00526785" w:rsidP="00526785">
            <w:pPr>
              <w:keepNext/>
              <w:keepLines/>
              <w:spacing w:line="276" w:lineRule="auto"/>
              <w:rPr>
                <w:rFonts w:asciiTheme="minorHAnsi" w:hAnsiTheme="minorHAnsi" w:cstheme="minorHAnsi"/>
                <w:sz w:val="22"/>
                <w:szCs w:val="22"/>
                <w:lang w:eastAsia="en-US"/>
              </w:rPr>
            </w:pPr>
            <w:r w:rsidRPr="00526785">
              <w:rPr>
                <w:rFonts w:asciiTheme="minorHAnsi" w:hAnsiTheme="minorHAnsi" w:cstheme="minorHAnsi"/>
                <w:sz w:val="22"/>
                <w:szCs w:val="22"/>
                <w:lang w:eastAsia="en-US"/>
              </w:rPr>
              <w:t>Prof. dr. ing. Cristina Câmp</w:t>
            </w:r>
            <w:r w:rsidR="00DE4DE0">
              <w:rPr>
                <w:rFonts w:asciiTheme="minorHAnsi" w:hAnsiTheme="minorHAnsi" w:cstheme="minorHAnsi"/>
                <w:sz w:val="22"/>
                <w:szCs w:val="22"/>
                <w:lang w:eastAsia="en-US"/>
              </w:rPr>
              <w:t>i</w:t>
            </w:r>
            <w:r w:rsidRPr="00526785">
              <w:rPr>
                <w:rFonts w:asciiTheme="minorHAnsi" w:hAnsiTheme="minorHAnsi" w:cstheme="minorHAnsi"/>
                <w:sz w:val="22"/>
                <w:szCs w:val="22"/>
                <w:lang w:eastAsia="en-US"/>
              </w:rPr>
              <w:t>an</w:t>
            </w:r>
          </w:p>
          <w:p w14:paraId="19D79CDD" w14:textId="562579B4" w:rsidR="00526785" w:rsidRPr="0019021F" w:rsidRDefault="00526785" w:rsidP="00526785">
            <w:pPr>
              <w:keepNext/>
              <w:keepLines/>
              <w:spacing w:line="276" w:lineRule="auto"/>
              <w:rPr>
                <w:rFonts w:asciiTheme="minorHAnsi" w:hAnsiTheme="minorHAnsi" w:cstheme="minorHAnsi"/>
                <w:sz w:val="22"/>
                <w:szCs w:val="22"/>
                <w:lang w:eastAsia="en-US"/>
              </w:rPr>
            </w:pPr>
            <w:r w:rsidRPr="00526785">
              <w:rPr>
                <w:rFonts w:asciiTheme="minorHAnsi" w:hAnsiTheme="minorHAnsi" w:cstheme="minorHAnsi"/>
                <w:sz w:val="22"/>
                <w:szCs w:val="22"/>
                <w:lang w:eastAsia="en-US"/>
              </w:rPr>
              <w:t>sl. dr. ing. Iulia Prodan</w:t>
            </w:r>
          </w:p>
        </w:tc>
        <w:tc>
          <w:tcPr>
            <w:tcW w:w="954" w:type="pct"/>
            <w:tcBorders>
              <w:top w:val="dotted" w:sz="4" w:space="0" w:color="808080"/>
              <w:left w:val="dotted" w:sz="4" w:space="0" w:color="808080"/>
              <w:bottom w:val="dotted" w:sz="4" w:space="0" w:color="808080"/>
              <w:right w:val="single" w:sz="12" w:space="0" w:color="000000"/>
            </w:tcBorders>
            <w:vAlign w:val="center"/>
          </w:tcPr>
          <w:p w14:paraId="7FA98FF7"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r>
      <w:tr w:rsidR="0099007B" w:rsidRPr="0019021F" w14:paraId="6F30FD30" w14:textId="77777777" w:rsidTr="002B2B50">
        <w:trPr>
          <w:trHeight w:val="397"/>
        </w:trPr>
        <w:tc>
          <w:tcPr>
            <w:tcW w:w="973" w:type="pct"/>
            <w:tcBorders>
              <w:top w:val="nil"/>
              <w:left w:val="single" w:sz="12" w:space="0" w:color="000000"/>
              <w:bottom w:val="single" w:sz="12" w:space="0" w:color="000000"/>
              <w:right w:val="dotted" w:sz="4" w:space="0" w:color="808080"/>
            </w:tcBorders>
          </w:tcPr>
          <w:p w14:paraId="0414C57D"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BE9098E"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tcPr>
          <w:p w14:paraId="26204875" w14:textId="77777777" w:rsidR="0099007B" w:rsidRPr="0019021F" w:rsidRDefault="0099007B" w:rsidP="002B2B50">
            <w:pPr>
              <w:keepNext/>
              <w:keepLines/>
              <w:spacing w:line="276" w:lineRule="auto"/>
              <w:rPr>
                <w:rFonts w:asciiTheme="minorHAnsi" w:hAnsiTheme="minorHAnsi" w:cstheme="minorHAnsi"/>
                <w:sz w:val="22"/>
                <w:szCs w:val="22"/>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3F886900" w14:textId="77777777" w:rsidR="0099007B" w:rsidRPr="0019021F" w:rsidRDefault="0099007B" w:rsidP="002B2B50">
            <w:pPr>
              <w:keepNext/>
              <w:keepLines/>
              <w:spacing w:line="276" w:lineRule="auto"/>
              <w:rPr>
                <w:rFonts w:asciiTheme="minorHAnsi" w:hAnsiTheme="minorHAnsi" w:cstheme="minorHAnsi"/>
                <w:sz w:val="22"/>
                <w:szCs w:val="22"/>
                <w:lang w:eastAsia="en-US"/>
              </w:rPr>
            </w:pPr>
          </w:p>
        </w:tc>
      </w:tr>
    </w:tbl>
    <w:p w14:paraId="08F8B35D" w14:textId="77777777" w:rsidR="00DF6F11" w:rsidRPr="0019021F" w:rsidRDefault="00DF6F11" w:rsidP="005A3850">
      <w:pPr>
        <w:rPr>
          <w:rFonts w:asciiTheme="minorHAnsi" w:hAnsiTheme="minorHAnsi" w:cstheme="minorHAnsi"/>
          <w:sz w:val="22"/>
          <w:szCs w:val="22"/>
        </w:rPr>
      </w:pPr>
    </w:p>
    <w:p w14:paraId="00AAD136" w14:textId="77777777" w:rsidR="0099007B" w:rsidRPr="0019021F" w:rsidRDefault="0099007B" w:rsidP="005A3850">
      <w:pPr>
        <w:rPr>
          <w:rFonts w:asciiTheme="minorHAnsi" w:hAnsiTheme="minorHAnsi" w:cstheme="minorHAnsi"/>
          <w:sz w:val="22"/>
          <w:szCs w:val="22"/>
        </w:rPr>
      </w:pPr>
    </w:p>
    <w:p w14:paraId="799D3418" w14:textId="77777777" w:rsidR="00E30F95" w:rsidRPr="0019021F" w:rsidRDefault="00E30F95" w:rsidP="005A3850">
      <w:pPr>
        <w:rPr>
          <w:rFonts w:asciiTheme="minorHAnsi" w:hAnsiTheme="minorHAnsi" w:cstheme="minorHAnsi"/>
          <w:sz w:val="22"/>
          <w:szCs w:val="22"/>
        </w:rPr>
      </w:pPr>
    </w:p>
    <w:p w14:paraId="3C9F523E" w14:textId="77777777" w:rsidR="00E30F95" w:rsidRPr="0019021F" w:rsidRDefault="00E30F95"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E30F95" w:rsidRPr="0019021F" w14:paraId="7A7FB0AB" w14:textId="77777777" w:rsidTr="002B2B50">
        <w:trPr>
          <w:trHeight w:val="834"/>
        </w:trPr>
        <w:tc>
          <w:tcPr>
            <w:tcW w:w="2942" w:type="pct"/>
          </w:tcPr>
          <w:p w14:paraId="5C4C4FCB"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Avizul Directorului departamentului care coordonează disciplina, doar dacă acesta diferă de departamentul organizator al programului de studii</w:t>
            </w:r>
          </w:p>
        </w:tc>
        <w:tc>
          <w:tcPr>
            <w:tcW w:w="2058" w:type="pct"/>
          </w:tcPr>
          <w:p w14:paraId="769DF330"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Director Departament .......</w:t>
            </w:r>
          </w:p>
          <w:p w14:paraId="24876D7A" w14:textId="77777777" w:rsidR="00E30F95" w:rsidRPr="0019021F" w:rsidRDefault="00E30F95" w:rsidP="002B2B50">
            <w:pPr>
              <w:keepNext/>
              <w:keepLines/>
              <w:spacing w:line="276" w:lineRule="auto"/>
              <w:rPr>
                <w:rFonts w:asciiTheme="minorHAnsi" w:hAnsiTheme="minorHAnsi" w:cstheme="minorHAnsi"/>
                <w:bCs/>
                <w:sz w:val="22"/>
                <w:szCs w:val="22"/>
                <w:lang w:eastAsia="en-US"/>
              </w:rPr>
            </w:pPr>
            <w:r w:rsidRPr="0019021F">
              <w:rPr>
                <w:rFonts w:asciiTheme="minorHAnsi" w:hAnsiTheme="minorHAnsi" w:cstheme="minorHAnsi"/>
                <w:bCs/>
                <w:sz w:val="22"/>
                <w:szCs w:val="22"/>
                <w:lang w:eastAsia="en-US"/>
              </w:rPr>
              <w:t>grad didactic, titlu Prenume NUME</w:t>
            </w:r>
          </w:p>
        </w:tc>
      </w:tr>
    </w:tbl>
    <w:p w14:paraId="510C4A5E" w14:textId="77777777" w:rsidR="00E30F95" w:rsidRPr="0019021F" w:rsidRDefault="00E30F95" w:rsidP="005A3850">
      <w:pPr>
        <w:rPr>
          <w:rFonts w:asciiTheme="minorHAnsi" w:hAnsiTheme="minorHAnsi" w:cstheme="minorHAnsi"/>
          <w:sz w:val="22"/>
          <w:szCs w:val="22"/>
        </w:rPr>
      </w:pPr>
    </w:p>
    <w:p w14:paraId="5D64B81A" w14:textId="77777777" w:rsidR="00E30F95" w:rsidRPr="0019021F" w:rsidRDefault="00E30F95"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E30F95" w:rsidRPr="0019021F" w14:paraId="498B82E8" w14:textId="77777777" w:rsidTr="002B2B50">
        <w:trPr>
          <w:trHeight w:val="1373"/>
        </w:trPr>
        <w:tc>
          <w:tcPr>
            <w:tcW w:w="2942" w:type="pct"/>
          </w:tcPr>
          <w:p w14:paraId="0ABEC919"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Data avizării în Consiliul Departamentului Structuri</w:t>
            </w:r>
          </w:p>
          <w:p w14:paraId="5435686C" w14:textId="77777777" w:rsidR="00E30F95" w:rsidRPr="0019021F" w:rsidRDefault="00E30F95" w:rsidP="002B2B50">
            <w:pPr>
              <w:keepNext/>
              <w:keepLines/>
              <w:spacing w:line="276" w:lineRule="auto"/>
              <w:rPr>
                <w:rFonts w:asciiTheme="minorHAnsi" w:hAnsiTheme="minorHAnsi" w:cstheme="minorHAnsi"/>
                <w:sz w:val="22"/>
                <w:szCs w:val="22"/>
                <w:lang w:eastAsia="en-US"/>
              </w:rPr>
            </w:pPr>
          </w:p>
          <w:p w14:paraId="1FF3D4BF"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u w:val="single"/>
                <w:lang w:eastAsia="en-US"/>
              </w:rPr>
              <w:t>_______Iunie 2026</w:t>
            </w:r>
            <w:r w:rsidRPr="0019021F">
              <w:rPr>
                <w:rFonts w:asciiTheme="minorHAnsi" w:hAnsiTheme="minorHAnsi" w:cstheme="minorHAnsi"/>
                <w:sz w:val="22"/>
                <w:szCs w:val="22"/>
                <w:lang w:eastAsia="en-US"/>
              </w:rPr>
              <w:t>________</w:t>
            </w:r>
          </w:p>
        </w:tc>
        <w:tc>
          <w:tcPr>
            <w:tcW w:w="2058" w:type="pct"/>
          </w:tcPr>
          <w:p w14:paraId="6835713C"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Director Departament Structuri</w:t>
            </w:r>
          </w:p>
          <w:p w14:paraId="6546006F" w14:textId="77777777" w:rsidR="00E30F95" w:rsidRPr="0019021F" w:rsidRDefault="00E30F95" w:rsidP="002B2B50">
            <w:pPr>
              <w:keepNext/>
              <w:keepLines/>
              <w:spacing w:line="276" w:lineRule="auto"/>
              <w:rPr>
                <w:rFonts w:asciiTheme="minorHAnsi" w:hAnsiTheme="minorHAnsi" w:cstheme="minorHAnsi"/>
                <w:bCs/>
                <w:sz w:val="22"/>
                <w:szCs w:val="22"/>
                <w:lang w:eastAsia="en-US"/>
              </w:rPr>
            </w:pPr>
            <w:r w:rsidRPr="0019021F">
              <w:rPr>
                <w:rFonts w:asciiTheme="minorHAnsi" w:hAnsiTheme="minorHAnsi" w:cstheme="minorHAnsi"/>
                <w:sz w:val="22"/>
                <w:szCs w:val="22"/>
              </w:rPr>
              <w:t>Conf. dr. ing. PUSKÁS Attila</w:t>
            </w:r>
          </w:p>
        </w:tc>
      </w:tr>
      <w:tr w:rsidR="00E30F95" w:rsidRPr="0019021F" w14:paraId="6E71D63F" w14:textId="77777777" w:rsidTr="002B2B50">
        <w:trPr>
          <w:trHeight w:val="1373"/>
        </w:trPr>
        <w:tc>
          <w:tcPr>
            <w:tcW w:w="2942" w:type="pct"/>
          </w:tcPr>
          <w:p w14:paraId="0829DD4B"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Data aprobării în Consiliul Facultății de Construcții</w:t>
            </w:r>
          </w:p>
          <w:p w14:paraId="491B4603" w14:textId="77777777" w:rsidR="00E30F95" w:rsidRPr="0019021F" w:rsidRDefault="00E30F95" w:rsidP="002B2B50">
            <w:pPr>
              <w:keepNext/>
              <w:keepLines/>
              <w:spacing w:line="276" w:lineRule="auto"/>
              <w:jc w:val="center"/>
              <w:rPr>
                <w:rFonts w:asciiTheme="minorHAnsi" w:hAnsiTheme="minorHAnsi" w:cstheme="minorHAnsi"/>
                <w:sz w:val="22"/>
                <w:szCs w:val="22"/>
                <w:lang w:eastAsia="en-US"/>
              </w:rPr>
            </w:pPr>
          </w:p>
          <w:p w14:paraId="3659AAAC"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u w:val="single"/>
                <w:lang w:eastAsia="en-US"/>
              </w:rPr>
              <w:t>_______Iunie 2026</w:t>
            </w:r>
            <w:r w:rsidRPr="0019021F">
              <w:rPr>
                <w:rFonts w:asciiTheme="minorHAnsi" w:hAnsiTheme="minorHAnsi" w:cstheme="minorHAnsi"/>
                <w:sz w:val="22"/>
                <w:szCs w:val="22"/>
                <w:lang w:eastAsia="en-US"/>
              </w:rPr>
              <w:t>________</w:t>
            </w:r>
          </w:p>
        </w:tc>
        <w:tc>
          <w:tcPr>
            <w:tcW w:w="2058" w:type="pct"/>
          </w:tcPr>
          <w:p w14:paraId="28F54A33" w14:textId="77777777" w:rsidR="00E30F95" w:rsidRPr="0019021F" w:rsidRDefault="00E30F95" w:rsidP="002B2B50">
            <w:pPr>
              <w:keepNext/>
              <w:keepLines/>
              <w:spacing w:line="276" w:lineRule="auto"/>
              <w:rPr>
                <w:rFonts w:asciiTheme="minorHAnsi" w:hAnsiTheme="minorHAnsi" w:cstheme="minorHAnsi"/>
                <w:sz w:val="22"/>
                <w:szCs w:val="22"/>
                <w:lang w:eastAsia="en-US"/>
              </w:rPr>
            </w:pPr>
            <w:r w:rsidRPr="0019021F">
              <w:rPr>
                <w:rFonts w:asciiTheme="minorHAnsi" w:hAnsiTheme="minorHAnsi" w:cstheme="minorHAnsi"/>
                <w:sz w:val="22"/>
                <w:szCs w:val="22"/>
                <w:lang w:eastAsia="en-US"/>
              </w:rPr>
              <w:t xml:space="preserve">Decan, </w:t>
            </w:r>
          </w:p>
          <w:p w14:paraId="652C4577" w14:textId="77777777" w:rsidR="00E30F95" w:rsidRPr="0019021F" w:rsidRDefault="00E30F95" w:rsidP="002B2B50">
            <w:pPr>
              <w:keepNext/>
              <w:keepLines/>
              <w:rPr>
                <w:rFonts w:asciiTheme="minorHAnsi" w:hAnsiTheme="minorHAnsi" w:cstheme="minorHAnsi"/>
                <w:sz w:val="22"/>
              </w:rPr>
            </w:pPr>
            <w:r w:rsidRPr="0019021F">
              <w:rPr>
                <w:rFonts w:asciiTheme="minorHAnsi" w:hAnsiTheme="minorHAnsi" w:cstheme="minorHAnsi"/>
                <w:sz w:val="22"/>
              </w:rPr>
              <w:t>Prof. dr. ing. MANEA Daniela-Lucia</w:t>
            </w:r>
          </w:p>
        </w:tc>
      </w:tr>
    </w:tbl>
    <w:p w14:paraId="1A01A978" w14:textId="77777777" w:rsidR="00DF6F11" w:rsidRPr="0019021F" w:rsidRDefault="00DF6F11" w:rsidP="005A3850">
      <w:pPr>
        <w:rPr>
          <w:rFonts w:asciiTheme="minorHAnsi" w:hAnsiTheme="minorHAnsi" w:cstheme="minorHAnsi"/>
          <w:sz w:val="12"/>
          <w:szCs w:val="12"/>
        </w:rPr>
      </w:pPr>
    </w:p>
    <w:sectPr w:rsidR="00DF6F11" w:rsidRPr="0019021F"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04A67DE"/>
    <w:multiLevelType w:val="hybridMultilevel"/>
    <w:tmpl w:val="D642502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7B4FBF"/>
    <w:multiLevelType w:val="hybridMultilevel"/>
    <w:tmpl w:val="9FF4EC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1D1A69"/>
    <w:multiLevelType w:val="hybridMultilevel"/>
    <w:tmpl w:val="626AD7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511E3C"/>
    <w:multiLevelType w:val="hybridMultilevel"/>
    <w:tmpl w:val="D65AF0D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7412A1"/>
    <w:multiLevelType w:val="hybridMultilevel"/>
    <w:tmpl w:val="D64250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0CA48F9"/>
    <w:multiLevelType w:val="hybridMultilevel"/>
    <w:tmpl w:val="95624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6"/>
  </w:num>
  <w:num w:numId="3" w16cid:durableId="575479959">
    <w:abstractNumId w:val="8"/>
  </w:num>
  <w:num w:numId="4" w16cid:durableId="261031364">
    <w:abstractNumId w:val="12"/>
  </w:num>
  <w:num w:numId="5" w16cid:durableId="812528955">
    <w:abstractNumId w:val="13"/>
  </w:num>
  <w:num w:numId="6" w16cid:durableId="147479683">
    <w:abstractNumId w:val="9"/>
  </w:num>
  <w:num w:numId="7" w16cid:durableId="1258440655">
    <w:abstractNumId w:val="3"/>
  </w:num>
  <w:num w:numId="8" w16cid:durableId="1762725278">
    <w:abstractNumId w:val="0"/>
  </w:num>
  <w:num w:numId="9" w16cid:durableId="1932659275">
    <w:abstractNumId w:val="2"/>
  </w:num>
  <w:num w:numId="10" w16cid:durableId="1972443405">
    <w:abstractNumId w:val="7"/>
  </w:num>
  <w:num w:numId="11" w16cid:durableId="1168054768">
    <w:abstractNumId w:val="4"/>
  </w:num>
  <w:num w:numId="12" w16cid:durableId="1636377205">
    <w:abstractNumId w:val="10"/>
  </w:num>
  <w:num w:numId="13" w16cid:durableId="1218512566">
    <w:abstractNumId w:val="11"/>
  </w:num>
  <w:num w:numId="14" w16cid:durableId="323975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782B"/>
    <w:rsid w:val="00030BDA"/>
    <w:rsid w:val="0003577D"/>
    <w:rsid w:val="00037AE8"/>
    <w:rsid w:val="000400E9"/>
    <w:rsid w:val="00041B68"/>
    <w:rsid w:val="00044A0A"/>
    <w:rsid w:val="000452B9"/>
    <w:rsid w:val="000541C0"/>
    <w:rsid w:val="00056807"/>
    <w:rsid w:val="00056C5D"/>
    <w:rsid w:val="00057425"/>
    <w:rsid w:val="00063176"/>
    <w:rsid w:val="000750C7"/>
    <w:rsid w:val="000827D3"/>
    <w:rsid w:val="00082B9A"/>
    <w:rsid w:val="00084268"/>
    <w:rsid w:val="0008678E"/>
    <w:rsid w:val="000A3099"/>
    <w:rsid w:val="000B1042"/>
    <w:rsid w:val="000B6B97"/>
    <w:rsid w:val="000C646E"/>
    <w:rsid w:val="000D3D1F"/>
    <w:rsid w:val="000E1E03"/>
    <w:rsid w:val="000E55D2"/>
    <w:rsid w:val="000E6B2C"/>
    <w:rsid w:val="000E6E07"/>
    <w:rsid w:val="000E72F2"/>
    <w:rsid w:val="000E791F"/>
    <w:rsid w:val="000F00E8"/>
    <w:rsid w:val="00104E9D"/>
    <w:rsid w:val="0010588F"/>
    <w:rsid w:val="00120E7A"/>
    <w:rsid w:val="001229C2"/>
    <w:rsid w:val="00135522"/>
    <w:rsid w:val="00140BB2"/>
    <w:rsid w:val="001453F8"/>
    <w:rsid w:val="00150705"/>
    <w:rsid w:val="0015668D"/>
    <w:rsid w:val="00164D02"/>
    <w:rsid w:val="00171123"/>
    <w:rsid w:val="001746C9"/>
    <w:rsid w:val="001811C8"/>
    <w:rsid w:val="00185811"/>
    <w:rsid w:val="00185953"/>
    <w:rsid w:val="00187647"/>
    <w:rsid w:val="0019021F"/>
    <w:rsid w:val="001909A6"/>
    <w:rsid w:val="001909DA"/>
    <w:rsid w:val="00191CF5"/>
    <w:rsid w:val="0019695D"/>
    <w:rsid w:val="00197BC4"/>
    <w:rsid w:val="001A194A"/>
    <w:rsid w:val="001A4A97"/>
    <w:rsid w:val="001A76A7"/>
    <w:rsid w:val="001C6B37"/>
    <w:rsid w:val="001E2444"/>
    <w:rsid w:val="001E726F"/>
    <w:rsid w:val="001E78F3"/>
    <w:rsid w:val="001E7E58"/>
    <w:rsid w:val="001F5008"/>
    <w:rsid w:val="001F6B54"/>
    <w:rsid w:val="001F6D24"/>
    <w:rsid w:val="00200FAD"/>
    <w:rsid w:val="002118B5"/>
    <w:rsid w:val="002140BC"/>
    <w:rsid w:val="002151F9"/>
    <w:rsid w:val="00215372"/>
    <w:rsid w:val="00221AD8"/>
    <w:rsid w:val="00242A4D"/>
    <w:rsid w:val="002456C4"/>
    <w:rsid w:val="00250F65"/>
    <w:rsid w:val="00251042"/>
    <w:rsid w:val="00261CF7"/>
    <w:rsid w:val="00262698"/>
    <w:rsid w:val="00265800"/>
    <w:rsid w:val="00266C59"/>
    <w:rsid w:val="002675E0"/>
    <w:rsid w:val="00272694"/>
    <w:rsid w:val="00272829"/>
    <w:rsid w:val="00285B1A"/>
    <w:rsid w:val="002A0535"/>
    <w:rsid w:val="002A470D"/>
    <w:rsid w:val="002B2076"/>
    <w:rsid w:val="002B33DF"/>
    <w:rsid w:val="002D08A6"/>
    <w:rsid w:val="002D2607"/>
    <w:rsid w:val="002E1119"/>
    <w:rsid w:val="002F09DF"/>
    <w:rsid w:val="002F1E20"/>
    <w:rsid w:val="002F21F7"/>
    <w:rsid w:val="002F6ED1"/>
    <w:rsid w:val="0030304D"/>
    <w:rsid w:val="003030FC"/>
    <w:rsid w:val="003100E5"/>
    <w:rsid w:val="00312A32"/>
    <w:rsid w:val="00330068"/>
    <w:rsid w:val="00332E84"/>
    <w:rsid w:val="0033566B"/>
    <w:rsid w:val="00343904"/>
    <w:rsid w:val="003463C5"/>
    <w:rsid w:val="0034754F"/>
    <w:rsid w:val="00347F44"/>
    <w:rsid w:val="00350644"/>
    <w:rsid w:val="00354411"/>
    <w:rsid w:val="0036399C"/>
    <w:rsid w:val="00363DA3"/>
    <w:rsid w:val="00367E89"/>
    <w:rsid w:val="00373E49"/>
    <w:rsid w:val="00374325"/>
    <w:rsid w:val="003773FF"/>
    <w:rsid w:val="00395924"/>
    <w:rsid w:val="003A5060"/>
    <w:rsid w:val="003A5CCD"/>
    <w:rsid w:val="003A6556"/>
    <w:rsid w:val="003B0679"/>
    <w:rsid w:val="003B1663"/>
    <w:rsid w:val="003B3BDF"/>
    <w:rsid w:val="003B4871"/>
    <w:rsid w:val="003B5E4E"/>
    <w:rsid w:val="003C24A3"/>
    <w:rsid w:val="003C3715"/>
    <w:rsid w:val="003C6569"/>
    <w:rsid w:val="003E4527"/>
    <w:rsid w:val="003E5614"/>
    <w:rsid w:val="004067F3"/>
    <w:rsid w:val="00407B45"/>
    <w:rsid w:val="004103C5"/>
    <w:rsid w:val="00421094"/>
    <w:rsid w:val="00421205"/>
    <w:rsid w:val="00424F96"/>
    <w:rsid w:val="00425C5B"/>
    <w:rsid w:val="00431735"/>
    <w:rsid w:val="00436335"/>
    <w:rsid w:val="00441D4B"/>
    <w:rsid w:val="00455820"/>
    <w:rsid w:val="00464477"/>
    <w:rsid w:val="00465B9C"/>
    <w:rsid w:val="00467486"/>
    <w:rsid w:val="00475833"/>
    <w:rsid w:val="0048185F"/>
    <w:rsid w:val="00494A37"/>
    <w:rsid w:val="004A1186"/>
    <w:rsid w:val="004A39DC"/>
    <w:rsid w:val="004A670E"/>
    <w:rsid w:val="004A675A"/>
    <w:rsid w:val="004A6BC0"/>
    <w:rsid w:val="004A7496"/>
    <w:rsid w:val="004B0B7F"/>
    <w:rsid w:val="004B4A33"/>
    <w:rsid w:val="004B619B"/>
    <w:rsid w:val="004B740E"/>
    <w:rsid w:val="004C1970"/>
    <w:rsid w:val="004C2AC2"/>
    <w:rsid w:val="004D29CA"/>
    <w:rsid w:val="004D433B"/>
    <w:rsid w:val="004F4E2A"/>
    <w:rsid w:val="005022A3"/>
    <w:rsid w:val="005059A8"/>
    <w:rsid w:val="00512883"/>
    <w:rsid w:val="00513A03"/>
    <w:rsid w:val="00517118"/>
    <w:rsid w:val="00521E4C"/>
    <w:rsid w:val="00526785"/>
    <w:rsid w:val="00532018"/>
    <w:rsid w:val="005370C4"/>
    <w:rsid w:val="005417AB"/>
    <w:rsid w:val="00542BC3"/>
    <w:rsid w:val="005519A8"/>
    <w:rsid w:val="00551B6B"/>
    <w:rsid w:val="00555CF6"/>
    <w:rsid w:val="00556F58"/>
    <w:rsid w:val="0057148E"/>
    <w:rsid w:val="005779CB"/>
    <w:rsid w:val="00580C2E"/>
    <w:rsid w:val="00590E10"/>
    <w:rsid w:val="00590F93"/>
    <w:rsid w:val="00593683"/>
    <w:rsid w:val="00594DC3"/>
    <w:rsid w:val="005A1BCC"/>
    <w:rsid w:val="005A3850"/>
    <w:rsid w:val="005B295D"/>
    <w:rsid w:val="005B2E23"/>
    <w:rsid w:val="005B32FB"/>
    <w:rsid w:val="005C01C9"/>
    <w:rsid w:val="005C595D"/>
    <w:rsid w:val="005D37EE"/>
    <w:rsid w:val="005D55DC"/>
    <w:rsid w:val="005E163E"/>
    <w:rsid w:val="005E1B5B"/>
    <w:rsid w:val="005E4C72"/>
    <w:rsid w:val="005E6A0A"/>
    <w:rsid w:val="005F0C5A"/>
    <w:rsid w:val="005F214A"/>
    <w:rsid w:val="005F2D95"/>
    <w:rsid w:val="005F705F"/>
    <w:rsid w:val="006008B3"/>
    <w:rsid w:val="00600EAB"/>
    <w:rsid w:val="00615B27"/>
    <w:rsid w:val="006200A9"/>
    <w:rsid w:val="00622FE9"/>
    <w:rsid w:val="0063522D"/>
    <w:rsid w:val="00641525"/>
    <w:rsid w:val="0064592A"/>
    <w:rsid w:val="00650AF5"/>
    <w:rsid w:val="00653355"/>
    <w:rsid w:val="006544A6"/>
    <w:rsid w:val="006679EB"/>
    <w:rsid w:val="00667B1E"/>
    <w:rsid w:val="00670C16"/>
    <w:rsid w:val="006831CD"/>
    <w:rsid w:val="00690292"/>
    <w:rsid w:val="00695123"/>
    <w:rsid w:val="00695DAB"/>
    <w:rsid w:val="00697BDE"/>
    <w:rsid w:val="006A68F4"/>
    <w:rsid w:val="006B0685"/>
    <w:rsid w:val="006D3668"/>
    <w:rsid w:val="006D4686"/>
    <w:rsid w:val="006D6452"/>
    <w:rsid w:val="006E2856"/>
    <w:rsid w:val="006E6433"/>
    <w:rsid w:val="006F2A14"/>
    <w:rsid w:val="006F40AB"/>
    <w:rsid w:val="006F439B"/>
    <w:rsid w:val="007038F4"/>
    <w:rsid w:val="0070413A"/>
    <w:rsid w:val="00704D64"/>
    <w:rsid w:val="00724207"/>
    <w:rsid w:val="00731F42"/>
    <w:rsid w:val="00732553"/>
    <w:rsid w:val="007412EC"/>
    <w:rsid w:val="00741B87"/>
    <w:rsid w:val="00745F40"/>
    <w:rsid w:val="00750A7A"/>
    <w:rsid w:val="00755D78"/>
    <w:rsid w:val="00760034"/>
    <w:rsid w:val="00762B44"/>
    <w:rsid w:val="00763D03"/>
    <w:rsid w:val="00774D09"/>
    <w:rsid w:val="00775829"/>
    <w:rsid w:val="00776061"/>
    <w:rsid w:val="00796471"/>
    <w:rsid w:val="007A036E"/>
    <w:rsid w:val="007A1AA8"/>
    <w:rsid w:val="007A4919"/>
    <w:rsid w:val="007A4A04"/>
    <w:rsid w:val="007B16C6"/>
    <w:rsid w:val="007B223C"/>
    <w:rsid w:val="007B4107"/>
    <w:rsid w:val="007C5D95"/>
    <w:rsid w:val="007D022D"/>
    <w:rsid w:val="007D0A68"/>
    <w:rsid w:val="007D5FE3"/>
    <w:rsid w:val="007D63B2"/>
    <w:rsid w:val="007E05E3"/>
    <w:rsid w:val="007F4A98"/>
    <w:rsid w:val="007F6D0E"/>
    <w:rsid w:val="00813F84"/>
    <w:rsid w:val="00815801"/>
    <w:rsid w:val="00823486"/>
    <w:rsid w:val="00830C87"/>
    <w:rsid w:val="008376D2"/>
    <w:rsid w:val="008405A9"/>
    <w:rsid w:val="00845688"/>
    <w:rsid w:val="00850B54"/>
    <w:rsid w:val="00855A10"/>
    <w:rsid w:val="008617C0"/>
    <w:rsid w:val="00862B95"/>
    <w:rsid w:val="00870EFF"/>
    <w:rsid w:val="0088732A"/>
    <w:rsid w:val="008929D3"/>
    <w:rsid w:val="008931A2"/>
    <w:rsid w:val="008A1044"/>
    <w:rsid w:val="008A48A1"/>
    <w:rsid w:val="008B0579"/>
    <w:rsid w:val="008C0A96"/>
    <w:rsid w:val="008C14FF"/>
    <w:rsid w:val="008E644B"/>
    <w:rsid w:val="008F3641"/>
    <w:rsid w:val="008F5827"/>
    <w:rsid w:val="008F5A06"/>
    <w:rsid w:val="009007D6"/>
    <w:rsid w:val="00901D74"/>
    <w:rsid w:val="00901D9A"/>
    <w:rsid w:val="00903DFC"/>
    <w:rsid w:val="00903FF1"/>
    <w:rsid w:val="009079F9"/>
    <w:rsid w:val="00911CA1"/>
    <w:rsid w:val="00912366"/>
    <w:rsid w:val="00915C46"/>
    <w:rsid w:val="009209E7"/>
    <w:rsid w:val="00926522"/>
    <w:rsid w:val="00933EFC"/>
    <w:rsid w:val="00934238"/>
    <w:rsid w:val="009550AB"/>
    <w:rsid w:val="00970760"/>
    <w:rsid w:val="00970929"/>
    <w:rsid w:val="009726A5"/>
    <w:rsid w:val="00972E98"/>
    <w:rsid w:val="00973CD2"/>
    <w:rsid w:val="00973DB3"/>
    <w:rsid w:val="009775C5"/>
    <w:rsid w:val="00980CDD"/>
    <w:rsid w:val="0099007B"/>
    <w:rsid w:val="00994942"/>
    <w:rsid w:val="009A1132"/>
    <w:rsid w:val="009A4032"/>
    <w:rsid w:val="009A584C"/>
    <w:rsid w:val="009B1626"/>
    <w:rsid w:val="009B41A1"/>
    <w:rsid w:val="009B7F53"/>
    <w:rsid w:val="009D0AC1"/>
    <w:rsid w:val="009E1E3B"/>
    <w:rsid w:val="009E4ED5"/>
    <w:rsid w:val="009F75D6"/>
    <w:rsid w:val="00A00E64"/>
    <w:rsid w:val="00A03D9F"/>
    <w:rsid w:val="00A04843"/>
    <w:rsid w:val="00A06453"/>
    <w:rsid w:val="00A07BEF"/>
    <w:rsid w:val="00A124A4"/>
    <w:rsid w:val="00A363C4"/>
    <w:rsid w:val="00A41D3D"/>
    <w:rsid w:val="00A530B9"/>
    <w:rsid w:val="00A55667"/>
    <w:rsid w:val="00A720E4"/>
    <w:rsid w:val="00A74FB2"/>
    <w:rsid w:val="00A7530E"/>
    <w:rsid w:val="00A755F6"/>
    <w:rsid w:val="00A90350"/>
    <w:rsid w:val="00AA0149"/>
    <w:rsid w:val="00AA3253"/>
    <w:rsid w:val="00AB42B3"/>
    <w:rsid w:val="00AB57E4"/>
    <w:rsid w:val="00AD30D8"/>
    <w:rsid w:val="00AD353F"/>
    <w:rsid w:val="00AE72C1"/>
    <w:rsid w:val="00AF0E6E"/>
    <w:rsid w:val="00AF2A38"/>
    <w:rsid w:val="00AF4564"/>
    <w:rsid w:val="00AF4573"/>
    <w:rsid w:val="00AF5E2A"/>
    <w:rsid w:val="00AF6A03"/>
    <w:rsid w:val="00B01A3E"/>
    <w:rsid w:val="00B10E8A"/>
    <w:rsid w:val="00B15009"/>
    <w:rsid w:val="00B206DD"/>
    <w:rsid w:val="00B21C8E"/>
    <w:rsid w:val="00B2520F"/>
    <w:rsid w:val="00B26251"/>
    <w:rsid w:val="00B26ADF"/>
    <w:rsid w:val="00B32CCE"/>
    <w:rsid w:val="00B5296A"/>
    <w:rsid w:val="00B56AA4"/>
    <w:rsid w:val="00B60DA1"/>
    <w:rsid w:val="00B6580C"/>
    <w:rsid w:val="00B67537"/>
    <w:rsid w:val="00B7771C"/>
    <w:rsid w:val="00B812C7"/>
    <w:rsid w:val="00B92001"/>
    <w:rsid w:val="00BA29F8"/>
    <w:rsid w:val="00BA3043"/>
    <w:rsid w:val="00BA37CE"/>
    <w:rsid w:val="00BA4D4A"/>
    <w:rsid w:val="00BB1E99"/>
    <w:rsid w:val="00BB331A"/>
    <w:rsid w:val="00BC39F1"/>
    <w:rsid w:val="00BC6B48"/>
    <w:rsid w:val="00BD1AB1"/>
    <w:rsid w:val="00BD34EA"/>
    <w:rsid w:val="00BD5802"/>
    <w:rsid w:val="00BD5CDF"/>
    <w:rsid w:val="00BE06B3"/>
    <w:rsid w:val="00BE4B08"/>
    <w:rsid w:val="00BE6785"/>
    <w:rsid w:val="00BF38E4"/>
    <w:rsid w:val="00C00254"/>
    <w:rsid w:val="00C00901"/>
    <w:rsid w:val="00C05AD3"/>
    <w:rsid w:val="00C06414"/>
    <w:rsid w:val="00C13471"/>
    <w:rsid w:val="00C136E2"/>
    <w:rsid w:val="00C17C05"/>
    <w:rsid w:val="00C23692"/>
    <w:rsid w:val="00C26E23"/>
    <w:rsid w:val="00C30AE4"/>
    <w:rsid w:val="00C31023"/>
    <w:rsid w:val="00C3319E"/>
    <w:rsid w:val="00C347F1"/>
    <w:rsid w:val="00C369EA"/>
    <w:rsid w:val="00C4159F"/>
    <w:rsid w:val="00C41C10"/>
    <w:rsid w:val="00C421C9"/>
    <w:rsid w:val="00C46A3C"/>
    <w:rsid w:val="00C521E2"/>
    <w:rsid w:val="00C52B5D"/>
    <w:rsid w:val="00C616DD"/>
    <w:rsid w:val="00C7672A"/>
    <w:rsid w:val="00C83D19"/>
    <w:rsid w:val="00C95E28"/>
    <w:rsid w:val="00C97E09"/>
    <w:rsid w:val="00CA362F"/>
    <w:rsid w:val="00CA49DB"/>
    <w:rsid w:val="00CB032D"/>
    <w:rsid w:val="00CB3DE7"/>
    <w:rsid w:val="00CC345A"/>
    <w:rsid w:val="00CD1BEF"/>
    <w:rsid w:val="00CD42B8"/>
    <w:rsid w:val="00CD5EC3"/>
    <w:rsid w:val="00CE0774"/>
    <w:rsid w:val="00CE702A"/>
    <w:rsid w:val="00CF00D2"/>
    <w:rsid w:val="00CF7B75"/>
    <w:rsid w:val="00D017E8"/>
    <w:rsid w:val="00D03444"/>
    <w:rsid w:val="00D103E0"/>
    <w:rsid w:val="00D20459"/>
    <w:rsid w:val="00D20EA0"/>
    <w:rsid w:val="00D22FE9"/>
    <w:rsid w:val="00D27F59"/>
    <w:rsid w:val="00D31C2E"/>
    <w:rsid w:val="00D36B42"/>
    <w:rsid w:val="00D44A2B"/>
    <w:rsid w:val="00D47A90"/>
    <w:rsid w:val="00D502ED"/>
    <w:rsid w:val="00D51A9C"/>
    <w:rsid w:val="00D5415D"/>
    <w:rsid w:val="00D57E6B"/>
    <w:rsid w:val="00D61027"/>
    <w:rsid w:val="00D62333"/>
    <w:rsid w:val="00D63FE4"/>
    <w:rsid w:val="00D82586"/>
    <w:rsid w:val="00D83E70"/>
    <w:rsid w:val="00D90C12"/>
    <w:rsid w:val="00DB0218"/>
    <w:rsid w:val="00DB156E"/>
    <w:rsid w:val="00DB30DD"/>
    <w:rsid w:val="00DC6A2E"/>
    <w:rsid w:val="00DD082F"/>
    <w:rsid w:val="00DD4E0D"/>
    <w:rsid w:val="00DD4F1B"/>
    <w:rsid w:val="00DE12BB"/>
    <w:rsid w:val="00DE38F8"/>
    <w:rsid w:val="00DE4647"/>
    <w:rsid w:val="00DE4DE0"/>
    <w:rsid w:val="00DF066A"/>
    <w:rsid w:val="00DF2098"/>
    <w:rsid w:val="00DF520A"/>
    <w:rsid w:val="00DF6F11"/>
    <w:rsid w:val="00E0358B"/>
    <w:rsid w:val="00E0670E"/>
    <w:rsid w:val="00E14C26"/>
    <w:rsid w:val="00E20115"/>
    <w:rsid w:val="00E232A8"/>
    <w:rsid w:val="00E30F95"/>
    <w:rsid w:val="00E32970"/>
    <w:rsid w:val="00E47C3F"/>
    <w:rsid w:val="00E50E8C"/>
    <w:rsid w:val="00E61886"/>
    <w:rsid w:val="00E661AE"/>
    <w:rsid w:val="00E71EA1"/>
    <w:rsid w:val="00E7567A"/>
    <w:rsid w:val="00E77876"/>
    <w:rsid w:val="00E83266"/>
    <w:rsid w:val="00E856B8"/>
    <w:rsid w:val="00E97D1C"/>
    <w:rsid w:val="00EA41B2"/>
    <w:rsid w:val="00EA482E"/>
    <w:rsid w:val="00EB482B"/>
    <w:rsid w:val="00EB5109"/>
    <w:rsid w:val="00EB596A"/>
    <w:rsid w:val="00EC0A91"/>
    <w:rsid w:val="00ED0B9A"/>
    <w:rsid w:val="00ED1C16"/>
    <w:rsid w:val="00ED2451"/>
    <w:rsid w:val="00EE0BA5"/>
    <w:rsid w:val="00EE34F2"/>
    <w:rsid w:val="00EE613C"/>
    <w:rsid w:val="00EE62B5"/>
    <w:rsid w:val="00EF029F"/>
    <w:rsid w:val="00EF49DE"/>
    <w:rsid w:val="00EF7D45"/>
    <w:rsid w:val="00F023B2"/>
    <w:rsid w:val="00F03771"/>
    <w:rsid w:val="00F03BAA"/>
    <w:rsid w:val="00F03CEA"/>
    <w:rsid w:val="00F07F80"/>
    <w:rsid w:val="00F10D2A"/>
    <w:rsid w:val="00F12E56"/>
    <w:rsid w:val="00F145DE"/>
    <w:rsid w:val="00F2010D"/>
    <w:rsid w:val="00F20C3A"/>
    <w:rsid w:val="00F21C46"/>
    <w:rsid w:val="00F26C1D"/>
    <w:rsid w:val="00F35E81"/>
    <w:rsid w:val="00F42A8E"/>
    <w:rsid w:val="00F432AB"/>
    <w:rsid w:val="00F43D2A"/>
    <w:rsid w:val="00F5470E"/>
    <w:rsid w:val="00F56027"/>
    <w:rsid w:val="00F56730"/>
    <w:rsid w:val="00F569FD"/>
    <w:rsid w:val="00F57E56"/>
    <w:rsid w:val="00F60062"/>
    <w:rsid w:val="00F637BA"/>
    <w:rsid w:val="00F66497"/>
    <w:rsid w:val="00F7111C"/>
    <w:rsid w:val="00F71BA4"/>
    <w:rsid w:val="00F751D9"/>
    <w:rsid w:val="00F7747C"/>
    <w:rsid w:val="00F871E5"/>
    <w:rsid w:val="00F94F80"/>
    <w:rsid w:val="00F951CF"/>
    <w:rsid w:val="00F97F43"/>
    <w:rsid w:val="00FA0425"/>
    <w:rsid w:val="00FA0DF6"/>
    <w:rsid w:val="00FA36CD"/>
    <w:rsid w:val="00FB14F2"/>
    <w:rsid w:val="00FB16A5"/>
    <w:rsid w:val="00FB173F"/>
    <w:rsid w:val="00FC3FCE"/>
    <w:rsid w:val="00FD3E73"/>
    <w:rsid w:val="00FD4B37"/>
    <w:rsid w:val="00FD7B5C"/>
    <w:rsid w:val="00FF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unhideWhenUsed/>
    <w:qFormat/>
    <w:rsid w:val="00BE06B3"/>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09DF"/>
    <w:pPr>
      <w:ind w:left="720"/>
      <w:contextualSpacing/>
    </w:pPr>
  </w:style>
  <w:style w:type="character" w:styleId="UnresolvedMention">
    <w:name w:val="Unresolved Mention"/>
    <w:basedOn w:val="DefaultParagraphFont"/>
    <w:uiPriority w:val="99"/>
    <w:semiHidden/>
    <w:unhideWhenUsed/>
    <w:rsid w:val="007D5FE3"/>
    <w:rPr>
      <w:color w:val="605E5C"/>
      <w:shd w:val="clear" w:color="auto" w:fill="E1DFDD"/>
    </w:rPr>
  </w:style>
  <w:style w:type="character" w:customStyle="1" w:styleId="Heading9Char">
    <w:name w:val="Heading 9 Char"/>
    <w:basedOn w:val="DefaultParagraphFont"/>
    <w:link w:val="Heading9"/>
    <w:uiPriority w:val="9"/>
    <w:rsid w:val="00BE06B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5180">
      <w:bodyDiv w:val="1"/>
      <w:marLeft w:val="0"/>
      <w:marRight w:val="0"/>
      <w:marTop w:val="0"/>
      <w:marBottom w:val="0"/>
      <w:divBdr>
        <w:top w:val="none" w:sz="0" w:space="0" w:color="auto"/>
        <w:left w:val="none" w:sz="0" w:space="0" w:color="auto"/>
        <w:bottom w:val="none" w:sz="0" w:space="0" w:color="auto"/>
        <w:right w:val="none" w:sz="0" w:space="0" w:color="auto"/>
      </w:divBdr>
      <w:divsChild>
        <w:div w:id="520357721">
          <w:marLeft w:val="2822"/>
          <w:marRight w:val="0"/>
          <w:marTop w:val="0"/>
          <w:marBottom w:val="0"/>
          <w:divBdr>
            <w:top w:val="none" w:sz="0" w:space="0" w:color="auto"/>
            <w:left w:val="none" w:sz="0" w:space="0" w:color="auto"/>
            <w:bottom w:val="none" w:sz="0" w:space="0" w:color="auto"/>
            <w:right w:val="none" w:sz="0" w:space="0" w:color="auto"/>
          </w:divBdr>
        </w:div>
      </w:divsChild>
    </w:div>
    <w:div w:id="1879318030">
      <w:bodyDiv w:val="1"/>
      <w:marLeft w:val="0"/>
      <w:marRight w:val="0"/>
      <w:marTop w:val="0"/>
      <w:marBottom w:val="0"/>
      <w:divBdr>
        <w:top w:val="none" w:sz="0" w:space="0" w:color="auto"/>
        <w:left w:val="none" w:sz="0" w:space="0" w:color="auto"/>
        <w:bottom w:val="none" w:sz="0" w:space="0" w:color="auto"/>
        <w:right w:val="none" w:sz="0" w:space="0" w:color="auto"/>
      </w:divBdr>
    </w:div>
    <w:div w:id="196079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7D55CF82-933D-4BEC-94D4-222AFDF5C2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B6A26E-4BBA-4138-9CB9-C2A541B7ED2F}">
  <ds:schemaRefs>
    <ds:schemaRef ds:uri="http://schemas.microsoft.com/sharepoint/v3/contenttype/forms"/>
  </ds:schemaRefs>
</ds:datastoreItem>
</file>

<file path=customXml/itemProps4.xml><?xml version="1.0" encoding="utf-8"?>
<ds:datastoreItem xmlns:ds="http://schemas.openxmlformats.org/officeDocument/2006/customXml" ds:itemID="{C137C48D-EC84-4DFC-A4F6-7735237EF7E5}"/>
</file>

<file path=docProps/app.xml><?xml version="1.0" encoding="utf-8"?>
<Properties xmlns="http://schemas.openxmlformats.org/officeDocument/2006/extended-properties" xmlns:vt="http://schemas.openxmlformats.org/officeDocument/2006/docPropsVTypes">
  <Template>Normal.dotm</Template>
  <TotalTime>221</TotalTime>
  <Pages>6</Pages>
  <Words>2177</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Tere Sergiu</cp:lastModifiedBy>
  <cp:revision>259</cp:revision>
  <dcterms:created xsi:type="dcterms:W3CDTF">2022-09-10T17:46:00Z</dcterms:created>
  <dcterms:modified xsi:type="dcterms:W3CDTF">2026-07-02T09:57:00Z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